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5B2FC0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4B091D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Федеральный закон от 09.02.2009 N 8-ФЗ</w:t>
            </w:r>
            <w:r>
              <w:rPr>
                <w:sz w:val="48"/>
                <w:szCs w:val="48"/>
              </w:rPr>
              <w:br/>
              <w:t>(ред. от 14.07.2022)</w:t>
            </w:r>
            <w:r>
              <w:rPr>
                <w:sz w:val="48"/>
                <w:szCs w:val="48"/>
              </w:rPr>
              <w:br/>
              <w:t>"Об обеспечении доступа к информации о деятельности государственных органов и органов местного самоуправления"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4B091D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21.11.2024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4B091D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4B091D">
      <w:pPr>
        <w:pStyle w:val="ConsPlusNormal"/>
        <w:jc w:val="both"/>
        <w:outlineLvl w:val="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>
        <w:tc>
          <w:tcPr>
            <w:tcW w:w="5103" w:type="dxa"/>
          </w:tcPr>
          <w:p w:rsidR="00000000" w:rsidRDefault="004B091D">
            <w:pPr>
              <w:pStyle w:val="ConsPlusNormal"/>
            </w:pPr>
            <w:r>
              <w:t>9 февраля 2009 года</w:t>
            </w:r>
          </w:p>
        </w:tc>
        <w:tc>
          <w:tcPr>
            <w:tcW w:w="5103" w:type="dxa"/>
          </w:tcPr>
          <w:p w:rsidR="00000000" w:rsidRDefault="004B091D">
            <w:pPr>
              <w:pStyle w:val="ConsPlusNormal"/>
              <w:jc w:val="right"/>
            </w:pPr>
            <w:r>
              <w:t>N 8-ФЗ</w:t>
            </w:r>
          </w:p>
        </w:tc>
      </w:tr>
    </w:tbl>
    <w:p w:rsidR="00000000" w:rsidRDefault="004B09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4B091D">
      <w:pPr>
        <w:pStyle w:val="ConsPlusNormal"/>
        <w:jc w:val="center"/>
      </w:pPr>
    </w:p>
    <w:p w:rsidR="00000000" w:rsidRDefault="004B091D">
      <w:pPr>
        <w:pStyle w:val="ConsPlusTitle"/>
        <w:jc w:val="center"/>
      </w:pPr>
      <w:r>
        <w:t>РОССИЙСКАЯ ФЕДЕРАЦИЯ</w:t>
      </w:r>
    </w:p>
    <w:p w:rsidR="00000000" w:rsidRDefault="004B091D">
      <w:pPr>
        <w:pStyle w:val="ConsPlusTitle"/>
        <w:jc w:val="center"/>
      </w:pPr>
    </w:p>
    <w:p w:rsidR="00000000" w:rsidRDefault="004B091D">
      <w:pPr>
        <w:pStyle w:val="ConsPlusTitle"/>
        <w:jc w:val="center"/>
      </w:pPr>
      <w:r>
        <w:t>ФЕДЕРАЛЬНЫЙ ЗАКОН</w:t>
      </w:r>
    </w:p>
    <w:p w:rsidR="00000000" w:rsidRDefault="004B091D">
      <w:pPr>
        <w:pStyle w:val="ConsPlusTitle"/>
        <w:jc w:val="center"/>
      </w:pPr>
    </w:p>
    <w:p w:rsidR="00000000" w:rsidRDefault="004B091D">
      <w:pPr>
        <w:pStyle w:val="ConsPlusTitle"/>
        <w:jc w:val="center"/>
      </w:pPr>
      <w:r>
        <w:t>ОБ ОБЕСПЕЧЕНИИ ДОСТУПА К ИНФОРМАЦИИ</w:t>
      </w:r>
    </w:p>
    <w:p w:rsidR="00000000" w:rsidRDefault="004B091D">
      <w:pPr>
        <w:pStyle w:val="ConsPlusTitle"/>
        <w:jc w:val="center"/>
      </w:pPr>
      <w:r>
        <w:t>О ДЕЯТЕЛЬНОСТИ ГОСУДАРСТВЕННЫХ ОРГАНОВ И ОРГАНОВ</w:t>
      </w:r>
    </w:p>
    <w:p w:rsidR="00000000" w:rsidRDefault="004B091D">
      <w:pPr>
        <w:pStyle w:val="ConsPlusTitle"/>
        <w:jc w:val="center"/>
      </w:pPr>
      <w:r>
        <w:t>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jc w:val="right"/>
      </w:pPr>
      <w:r>
        <w:t>Принят</w:t>
      </w:r>
    </w:p>
    <w:p w:rsidR="00000000" w:rsidRDefault="004B091D">
      <w:pPr>
        <w:pStyle w:val="ConsPlusNormal"/>
        <w:jc w:val="right"/>
      </w:pPr>
      <w:r>
        <w:t>Государственной Думой</w:t>
      </w:r>
    </w:p>
    <w:p w:rsidR="00000000" w:rsidRDefault="004B091D">
      <w:pPr>
        <w:pStyle w:val="ConsPlusNormal"/>
        <w:jc w:val="right"/>
      </w:pPr>
      <w:r>
        <w:t>21 января 2009 года</w:t>
      </w:r>
    </w:p>
    <w:p w:rsidR="00000000" w:rsidRDefault="004B091D">
      <w:pPr>
        <w:pStyle w:val="ConsPlusNormal"/>
        <w:jc w:val="right"/>
      </w:pPr>
    </w:p>
    <w:p w:rsidR="00000000" w:rsidRDefault="004B091D">
      <w:pPr>
        <w:pStyle w:val="ConsPlusNormal"/>
        <w:jc w:val="right"/>
      </w:pPr>
      <w:r>
        <w:t>Одобрен</w:t>
      </w:r>
    </w:p>
    <w:p w:rsidR="00000000" w:rsidRDefault="004B091D">
      <w:pPr>
        <w:pStyle w:val="ConsPlusNormal"/>
        <w:jc w:val="right"/>
      </w:pPr>
      <w:r>
        <w:t>Советом Федерации</w:t>
      </w:r>
    </w:p>
    <w:p w:rsidR="00000000" w:rsidRDefault="004B091D">
      <w:pPr>
        <w:pStyle w:val="ConsPlusNormal"/>
        <w:jc w:val="right"/>
      </w:pPr>
      <w:r>
        <w:t>28 января 2009 года</w:t>
      </w:r>
    </w:p>
    <w:p w:rsidR="00000000" w:rsidRDefault="004B091D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B091D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B091D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4B091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4B091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Федеральных законов от 11.07.2011 </w:t>
            </w:r>
            <w:hyperlink r:id="rId9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4B091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07.06.2013 </w:t>
            </w:r>
            <w:hyperlink r:id="rId10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      <w:r>
                <w:rPr>
                  <w:color w:val="0000FF"/>
                </w:rPr>
                <w:t>N 112-ФЗ</w:t>
              </w:r>
            </w:hyperlink>
            <w:r>
              <w:rPr>
                <w:color w:val="392C69"/>
              </w:rPr>
              <w:t xml:space="preserve">, от 21.12.2013 </w:t>
            </w:r>
            <w:hyperlink r:id="rId11" w:tooltip="Федеральный закон от 21.12.2013 N 366-ФЗ &quot;О внесении изменений в статью 14 Федерального закона &quot;Об обеспечении доступа к информации о деятельности судов в Российской Федерации&quot; и статью 13 Федерального закона &quot;Об обеспечении доступа к информации о деятельности государственных органов и органов местного самоуправления&quot;{КонсультантПлюс}" w:history="1">
              <w:r>
                <w:rPr>
                  <w:color w:val="0000FF"/>
                </w:rPr>
                <w:t>N 366-ФЗ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2" w:tooltip="Федеральный закон от 28.12.2013 N 396-ФЗ (ред. от 08.08.2024) &quot;О внесении изменений в отдельные законодательные акты Российской Федерации&quot;{КонсультантПлюс}" w:history="1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4B091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04.11.2014 </w:t>
            </w:r>
            <w:hyperlink r:id="rId13" w:tooltip="Федеральный закон от 04.11.2014 N 331-ФЗ &quot;О внесении изменения в статью 13 Федерального закона &quot;Об обеспечении доступа к информации о деятельности государственных органов и органов местного самоуправления&quot;{КонсультантПлюс}" w:history="1">
              <w:r>
                <w:rPr>
                  <w:color w:val="0000FF"/>
                </w:rPr>
                <w:t>N 331-ФЗ</w:t>
              </w:r>
            </w:hyperlink>
            <w:r>
              <w:rPr>
                <w:color w:val="392C69"/>
              </w:rPr>
              <w:t xml:space="preserve">, от 01.12.2014 </w:t>
            </w:r>
            <w:hyperlink r:id="rId14" w:tooltip="Федеральный закон от 01.12.2014 N 419-ФЗ (ред. от 29.12.2015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{КонсультантПлюс}" w:history="1">
              <w:r>
                <w:rPr>
                  <w:color w:val="0000FF"/>
                </w:rPr>
                <w:t>N 419-ФЗ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15" w:tooltip="Федеральный закон от 28.11.2015 N 357-ФЗ (ред. от 11.06.2021) &quot;О внесении изменений в отдельные законодательные акты Российской Федерации&quot;{КонсультантПлюс}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4B091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09.03.2016 </w:t>
            </w:r>
            <w:hyperlink r:id="rId16" w:tooltip="Федеральный закон от 09.03.2016 N 66-ФЗ (ред. от 12.12.2023) &quot;О внесении изменений в отдельные законодательные акты Российской Федерации о выборах и референдумах и иные законодательные акты Российской Федерации&quot;{КонсультантПлюс}" w:history="1">
              <w:r>
                <w:rPr>
                  <w:color w:val="0000FF"/>
                </w:rPr>
                <w:t>N 66-ФЗ</w:t>
              </w:r>
            </w:hyperlink>
            <w:r>
              <w:rPr>
                <w:color w:val="392C69"/>
              </w:rPr>
              <w:t xml:space="preserve">, от 28.12.2017 </w:t>
            </w:r>
            <w:hyperlink r:id="rId17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{КонсультантПлюс}" w:history="1">
              <w:r>
                <w:rPr>
                  <w:color w:val="0000FF"/>
                </w:rPr>
                <w:t>N 423-ФЗ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18" w:tooltip="Федеральный закон от 08.12.2020 N 429-ФЗ (ред. от 30.12.2021) &quot;О внесении изменений в отдельные законодательные акты Российской Федерации&quot;{КонсультантПлюс}" w:history="1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4B091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30.04.2021 </w:t>
            </w:r>
            <w:hyperlink r:id="rId19" w:tooltip="Федеральный закон от 30.04.2021 N 117-ФЗ (ред. от 21.12.2021) &quot;О внесении изменений в отдельные законодательные акты Российской Федерации&quot;{КонсультантПлюс}" w:history="1">
              <w:r>
                <w:rPr>
                  <w:color w:val="0000FF"/>
                </w:rPr>
                <w:t>N 117-ФЗ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2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      <w:r>
                <w:rPr>
                  <w:color w:val="0000FF"/>
                </w:rPr>
                <w:t>N 270-ФЗ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4B091D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4B091D">
      <w:pPr>
        <w:pStyle w:val="ConsPlusNormal"/>
        <w:jc w:val="center"/>
      </w:pPr>
    </w:p>
    <w:p w:rsidR="00000000" w:rsidRDefault="004B091D">
      <w:pPr>
        <w:pStyle w:val="ConsPlusTitle"/>
        <w:jc w:val="center"/>
        <w:outlineLvl w:val="0"/>
      </w:pPr>
      <w:r>
        <w:t>Глава 1. ОБЩИЕ ПОЛОЖЕНИЯ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1. Основные понятия, используемые в настоящем Федеральном законе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информация о деятельности государственных органов и органов местного самоуправления - информация (в том числе документированная), созданная в пределах своих полномочий гос</w:t>
      </w:r>
      <w:r>
        <w:t>ударственными органами, их территориальными органами, органами местного самоуправления или организациями, подведомственными государственным органам, органам местного самоуправления (далее - подведомственные организации), либо поступившая в указанные органы</w:t>
      </w:r>
      <w:r>
        <w:t xml:space="preserve"> и организации. К информации о деятельности государственных органов и органов местного самоуправления относятся также законы и иные нормативные правовые акты, а к информации о деятельности органов местного самоуправления - муниципальные правовые акты, уста</w:t>
      </w:r>
      <w:r>
        <w:t>навливающие структуру, полномочия, порядок формирования и деятельности указанных органов и организаций, иная информация, касающаяся их деятельности;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государственные органы - органы государственной власти Российской Федерации, органы государственной влас</w:t>
      </w:r>
      <w:r>
        <w:t xml:space="preserve">ти субъектов Российской Федерации и иные государственные органы, образуемые в соответствии с законодательством Российской Федерации, законодательством </w:t>
      </w:r>
      <w:r>
        <w:lastRenderedPageBreak/>
        <w:t>субъектов Российской Федерации;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3) пользователь информацией - гражданин (физическое лицо), организация (ю</w:t>
      </w:r>
      <w:r>
        <w:t>ридическое лицо), общественное объединение, осуществляющие поиск информации о деятельности государственных органов и органов местного самоуправления. Пользователями информацией являются также государственные органы, органы местного самоуправления, осуществ</w:t>
      </w:r>
      <w:r>
        <w:t>ляющие поиск указанной информации в соответствии с настоящим Федеральным законом;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4) запрос - обращение пользователя информацией в устной или письменной форме, в том числе в виде электронного документа, в государственный орган или орган местного самоуправл</w:t>
      </w:r>
      <w:r>
        <w:t>ения либо к его должностному лицу о предоставлении информации о деятельности этого органа;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5) официальный сайт - сайт в информационно-телекоммуникационной сети "Интернет" (далее - сеть "Интернет"), содержащий информацию о деятельности государственного орга</w:t>
      </w:r>
      <w:r>
        <w:t>на, органа местного самоуправления или подведомственной организации, электронный адрес которого в сети "Интернет" включает доменное имя, права на которое принадлежат государственному органу, органу местного самоуправления или подведомственной организации;</w:t>
      </w:r>
    </w:p>
    <w:p w:rsidR="00000000" w:rsidRDefault="004B091D">
      <w:pPr>
        <w:pStyle w:val="ConsPlusNormal"/>
        <w:jc w:val="both"/>
      </w:pPr>
      <w:r>
        <w:t xml:space="preserve">(п. 5 в ред. Федерального </w:t>
      </w:r>
      <w:hyperlink r:id="rId2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6) официал</w:t>
      </w:r>
      <w:r>
        <w:t xml:space="preserve">ьная страница - персональная страница 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</w:t>
      </w:r>
      <w:hyperlink r:id="rId22" w:tooltip="Федеральный закон от 27.07.2006 N 149-ФЗ (ред. от 09.11.2024)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статьей 10.6</w:t>
        </w:r>
      </w:hyperlink>
      <w:r>
        <w:t xml:space="preserve"> Федерального закона от 27</w:t>
      </w:r>
      <w:r>
        <w:t xml:space="preserve"> июля 2006 года N 149-ФЗ "Об информации, информационных технологиях и о защите информации", созданная государственным органом, органом местного самоуправления или подведомственной организацией и содержащая информацию об их деятельности.</w:t>
      </w:r>
    </w:p>
    <w:p w:rsidR="00000000" w:rsidRDefault="004B091D">
      <w:pPr>
        <w:pStyle w:val="ConsPlusNormal"/>
        <w:jc w:val="both"/>
      </w:pPr>
      <w:r>
        <w:t>(п. 6 введен Федера</w:t>
      </w:r>
      <w:r>
        <w:t xml:space="preserve">льным </w:t>
      </w:r>
      <w:hyperlink r:id="rId2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2. Сфера действия нас</w:t>
      </w:r>
      <w:r>
        <w:t>тоящего Федерального закона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Действие настоящего Федерального закона распространяется на отношения, связанные с обеспечением доступа пользователей информацией к информации о деятельности государственных органов и органов местного самоуправления.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Если</w:t>
      </w:r>
      <w:r>
        <w:t xml:space="preserve"> федеральными конституционными законами,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</w:t>
      </w:r>
      <w:r>
        <w:t xml:space="preserve">ных органов и органов местного самоуправления, положения настоящего Федерального закона применяются с учетом особенностей, предусмотренных этими федеральными конституционными законами, федеральными законами и иными нормативными правовыми актами Российской </w:t>
      </w:r>
      <w:r>
        <w:t>Федерации.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Если законами и иными нормативными правовыми актами субъектов Российской Федерации, принятыми по предметам ведения субъектов Российской Федерации, предусматриваются особенности предоставления отдельных видов информации о деятельности государс</w:t>
      </w:r>
      <w:r>
        <w:t xml:space="preserve">твенных органов субъектов Российской Федерации и органов местного самоуправления, положения настоящего Федерального закона применяются с учетом особенностей, </w:t>
      </w:r>
      <w:r>
        <w:lastRenderedPageBreak/>
        <w:t>предусмотренных этими законами и иными нормативными правовыми актами субъектов Российской Федераци</w:t>
      </w:r>
      <w:r>
        <w:t>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4. Действие настоящего Федерального закона распространяется на отношения,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информации, в части,</w:t>
      </w:r>
      <w:r>
        <w:t xml:space="preserve"> не урегулированной законодательством Российской Федерации о средствах массовой информации.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5. Действие настоящего Федерального закона не распространяется на: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отношения, связанные с обеспечением доступа к персональным данным, обработка которых осуществл</w:t>
      </w:r>
      <w:r>
        <w:t>яется государственными органами и органами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2) </w:t>
      </w:r>
      <w:hyperlink r:id="rId24" w:tooltip="Федеральный закон от 02.05.2006 N 59-ФЗ (ред. от 04.08.2023)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порядок</w:t>
        </w:r>
      </w:hyperlink>
      <w:r>
        <w:t xml:space="preserve"> рассмотрения государственными органами и органами местного самоуправления обращений граждан;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3) порядок предоставления государственным органом, органом местного самоуправления в иные государственные органы, органы местного самоуправления информации о своей деятельности в связи с осуществлением указанными органами своих полномочий.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3. Право</w:t>
      </w:r>
      <w:r>
        <w:t>вое регулирование отношений, связанных с обеспечением доступа к информации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Правовое регулирование отношений, связанных с обеспечением доступа к информации о деятельности государст</w:t>
      </w:r>
      <w:r>
        <w:t xml:space="preserve">венных органов и органов местного самоуправления, осуществляется в соответствии с </w:t>
      </w:r>
      <w:hyperlink r:id="rId2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{КонсультантПлюс}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настоящим Федеральным законом, Федеральным </w:t>
      </w:r>
      <w:hyperlink r:id="rId26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{КонсультантПлюс}" w:history="1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22 декабря 2008 года N 262-ФЗ "Об обеспечении доступа к информации о деятельности судов в Российской Федерации" (далее - Федеральный закон "Об обеспечении доступа к информации о деятельности судов в Российской Федерации"), другими федеральными зак</w:t>
      </w:r>
      <w:r>
        <w:t>онами, иными нормативными правовыми актами Российской Федерации. Правовое регулирование отношений,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самоуправления, осущес</w:t>
      </w:r>
      <w:r>
        <w:t>твляется также законами, иными нормативными правовыми актами субъектов Российской Федерации, а в отношении органов местного самоуправления - муниципальными правовыми актами.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Если международным договором Российской Федерации установлены иные правила, чем</w:t>
      </w:r>
      <w:r>
        <w:t xml:space="preserve"> те, которые предусмотрены настоящим Федеральным законом, применяются правила международного договора.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{КонсультантПлюс}" w:history="1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28" w:tooltip="Федеральный конституционный закон от 21.07.1994 N 1-ФКЗ (ред. от 31.07.2023) &quot;О Конституционном Суде Российской Федерации&quot;{КонсультантПлюс}" w:history="1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000000" w:rsidRDefault="004B091D">
      <w:pPr>
        <w:pStyle w:val="ConsPlusNormal"/>
        <w:jc w:val="both"/>
      </w:pPr>
      <w:r>
        <w:t xml:space="preserve">(часть 3 введена Федеральным </w:t>
      </w:r>
      <w:hyperlink r:id="rId29" w:tooltip="Федеральный закон от 08.12.2020 N 429-ФЗ (ред. от 30.12.2021) &quot;О внесении изменений в отдельные законодательные акты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08.12.20</w:t>
      </w:r>
      <w:r>
        <w:t>20 N 429-ФЗ)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lastRenderedPageBreak/>
        <w:t>Статья 4. Основные принципы обеспечения доступа к информации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Основными принципами обеспечения доступа к информации о деятельности государственных органов и органов мест</w:t>
      </w:r>
      <w:r>
        <w:t>ного самоуправления являются: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1) открытость и доступность информации о деятельности государственных органов и органов местного самоуправления, за исключением случаев, предусмотренных федеральным </w:t>
      </w:r>
      <w:hyperlink r:id="rId30" w:tooltip="Федеральный закон от 27.07.2006 N 149-ФЗ (ред. от 09.11.2024)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законом</w:t>
        </w:r>
      </w:hyperlink>
      <w:r>
        <w:t>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достоверность информации о деятельности государственных органов и органов местного самоуправления и своевременность ее предоставления;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3) свобода поиска, получения, передачи и распространения информации о деятельности государственных орга</w:t>
      </w:r>
      <w:r>
        <w:t>нов и органов местного самоуправления любым законным способом;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</w:t>
      </w:r>
      <w:r>
        <w:t xml:space="preserve"> информации о деятельности государственных органов и органов местного самоуправления.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5. Информация о деятельности государственных органов и органов местного самоуправления, доступ к которой ограничен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Доступ к информации о деятельности государс</w:t>
      </w:r>
      <w:r>
        <w:t xml:space="preserve">твенных органов и органов местного самоуправления 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</w:t>
      </w:r>
      <w:hyperlink r:id="rId3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{КонсультантПлюс}" w:history="1">
        <w:r>
          <w:rPr>
            <w:color w:val="0000FF"/>
          </w:rPr>
          <w:t>тайну</w:t>
        </w:r>
      </w:hyperlink>
      <w:r>
        <w:t>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Перече</w:t>
      </w:r>
      <w:r>
        <w:t xml:space="preserve">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</w:t>
      </w:r>
      <w:hyperlink r:id="rId32" w:tooltip="Федеральный закон от 27.07.2006 N 149-ФЗ (ред. от 09.11.2024)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законом</w:t>
        </w:r>
      </w:hyperlink>
      <w:r>
        <w:t>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6. Способы обеспечения доступа к информации о деятельности госуд</w:t>
      </w:r>
      <w:r>
        <w:t>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Доступ к информации о деятельности государственных органов и органов местного самоуправления может обеспечиваться следующими способами: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обнародование (опубликование) государственными органами и орган</w:t>
      </w:r>
      <w:r>
        <w:t>ами местного самоуправления информации о своей деятельности в средствах массовой информации;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2) размещение государственными органами, органами местного самоуправления и подведомственными организациями в сети "Интернет" информации, предусмотренной </w:t>
      </w:r>
      <w:hyperlink w:anchor="Par156" w:tooltip="Статья 13. Информация о деятельности государственных органов и органов местного самоуправления, размещаемая в сети &quot;Интернет&quot;" w:history="1">
        <w:r>
          <w:rPr>
            <w:color w:val="0000FF"/>
          </w:rPr>
          <w:t>статьей 13</w:t>
        </w:r>
      </w:hyperlink>
      <w:r>
        <w:t xml:space="preserve"> настоящего Федерального закона;</w:t>
      </w:r>
    </w:p>
    <w:p w:rsidR="00000000" w:rsidRDefault="004B091D">
      <w:pPr>
        <w:pStyle w:val="ConsPlusNormal"/>
        <w:jc w:val="both"/>
      </w:pPr>
      <w:r>
        <w:t xml:space="preserve">(п. 2 в ред. Федерального </w:t>
      </w:r>
      <w:hyperlink r:id="rId3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3) размещение государственными органами и органами местного самоуправления и</w:t>
      </w:r>
      <w:r>
        <w:t xml:space="preserve">нформации о своей деятельности в помещениях, занимаемых указанными органами, и в иных </w:t>
      </w:r>
      <w:r>
        <w:lastRenderedPageBreak/>
        <w:t>отведенных для этих целей местах;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4) ознакомление пользователей информацией с информацией о деятельности государственных органов и органов местного самоуправления в помещ</w:t>
      </w:r>
      <w:r>
        <w:t>ениях, занимаемых указанными органами, а также через библиотечные и архивные фонды;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5)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</w:t>
      </w:r>
      <w:r>
        <w:t>управления, на заседаниях коллегиальных государственных органов и коллегиальных органов местного самоуправления, а также на заседаниях коллегиальных органов государственных органов и коллегиальных органов органов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6) предоставление </w:t>
      </w:r>
      <w:r>
        <w:t>пользователям информацией по их запросу информации о деятельности государственных органов и органов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7) другими способами, предусмотренными законами и (или) иными нормативными правовыми актами, а в отношении доступа к информации о д</w:t>
      </w:r>
      <w:r>
        <w:t>еятельности органов местного самоуправления - также муниципальными правовыми актами.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7. Форма предоставления информации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Информация о деятельности государственных органов и</w:t>
      </w:r>
      <w:r>
        <w:t xml:space="preserve"> органов местного самоуправления может предоставляться в устной форме и в виде документированной информации, в том числе в виде электронного документа.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2.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законом, Федеральным </w:t>
      </w:r>
      <w:hyperlink r:id="rId34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{КонсультантПлюс}" w:history="1">
        <w:r>
          <w:rPr>
            <w:color w:val="0000FF"/>
          </w:rPr>
          <w:t>законом</w:t>
        </w:r>
      </w:hyperlink>
      <w:r>
        <w:t xml:space="preserve"> "Об обеспечении</w:t>
      </w:r>
      <w:r>
        <w:t xml:space="preserve"> доступа к информации о деятельности судов в Российской Федерации", другими федеральными законами и иными нормативными правовыми актами Российской Федерации. Форма предоставления информации о деятельности государственных органов субъектов Российской Федера</w:t>
      </w:r>
      <w:r>
        <w:t>ции и органов местного самоуправления может устанавливаться также законами и иными нормативными правовыми актами субъектов Российской Федерации, а в отношении информации о деятельности органов местного самоуправления - муниципальными правовыми актами. В сл</w:t>
      </w:r>
      <w:r>
        <w:t>учае, если форма предоставления информации о деятельности государственных органов и органов местного самоуправления не установлена, она может определяться запросом пользователя информацией. При невозможности предоставления указанной информации в запрашивае</w:t>
      </w:r>
      <w:r>
        <w:t>мой форме информация предоставляется в том виде, в каком она имеется в государственном органе, органе местного самоуправления.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2.1. Общедоступная информация о деятельности государственных органов и органов местного самоуправления предоставляется государств</w:t>
      </w:r>
      <w:r>
        <w:t>енными органами и органами местного самоуправления неограниченному кругу лиц посредством ее размещения на официальных сайтах в форме открытых данных.</w:t>
      </w:r>
    </w:p>
    <w:p w:rsidR="00000000" w:rsidRDefault="004B091D">
      <w:pPr>
        <w:pStyle w:val="ConsPlusNormal"/>
        <w:jc w:val="both"/>
      </w:pPr>
      <w:r>
        <w:t xml:space="preserve">(часть 2.1 введена Федеральным </w:t>
      </w:r>
      <w:hyperlink r:id="rId35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законом</w:t>
        </w:r>
      </w:hyperlink>
      <w:r>
        <w:t xml:space="preserve"> от 07.06.2013 N 112-ФЗ; в ред. Федерального </w:t>
      </w:r>
      <w:hyperlink r:id="rId3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3. Информация о деятельности государственных органов и органов местного самоуправления </w:t>
      </w:r>
      <w:r>
        <w:lastRenderedPageBreak/>
        <w:t>в устной форме предоставляется пользователям информацией во время п</w:t>
      </w:r>
      <w:r>
        <w:t>риема. Указанная информация предоставляется также по телефонам справочных служб государственного органа, органа местного самоуправления либо по телефонам должностных лиц, уполномоченных государственным органом, органом местного самоуправления на ее предост</w:t>
      </w:r>
      <w:r>
        <w:t>авление.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4. Информация о деятельности государственных органов и органов местного самоуправления может быть передана по сетям связи общего пользования. Правительство Российской Федерации определяет </w:t>
      </w:r>
      <w:hyperlink r:id="rId37" w:tooltip="Постановление Правительства РФ от 10.07.2013 N 584 (ред. от 22.04.2024) &quot;Об использовании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Правилами использования федеральной государственной информационной системы &quot;Единая система идентификации и аутентификации{КонсультантПлюс}" w:history="1">
        <w:r>
          <w:rPr>
            <w:color w:val="0000FF"/>
          </w:rPr>
          <w:t>случаи</w:t>
        </w:r>
      </w:hyperlink>
      <w:r>
        <w:t>, при которых доступ с использованием сети "Интернет" к информации, содержащейся в государственных и муниципальных информационных системах, предоставляется исключительно п</w:t>
      </w:r>
      <w:r>
        <w:t>ользователям информации, прошедшим авторизацию в единой системе идентификации и аутентификации.</w:t>
      </w:r>
    </w:p>
    <w:p w:rsidR="00000000" w:rsidRDefault="004B091D">
      <w:pPr>
        <w:pStyle w:val="ConsPlusNormal"/>
        <w:jc w:val="both"/>
      </w:pPr>
      <w:r>
        <w:t xml:space="preserve">(часть 4 в ред. Федерального </w:t>
      </w:r>
      <w:hyperlink r:id="rId38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8. Права пользователя информацией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Пользователь информацией имеет право: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получать достоверную информацию о деятельности государственных органов и органов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от</w:t>
      </w:r>
      <w:r>
        <w:t>казаться от получения информации о деятельности государственных органов и органов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3) не обосновывать необходимость получения запрашиваемой информации о деятельности государственных органов и органов местного самоуправления, доступ </w:t>
      </w:r>
      <w:r>
        <w:t>к которой не ограничен;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4) обжаловать в установленном порядке акты и (или) действия (бездействие) государственных органов, органов местного самоуправления и подведомственных организаций, должностных лиц указанных органов и организаций, нарушающие право на </w:t>
      </w:r>
      <w:r>
        <w:t>доступ к информации о деятельности государственных органов и органов местного самоуправления и установленный порядок его реализации;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3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5) требовать в установленном законом порядке возмещения вреда, причиненного нарушением его права на доступ к информации о деятельности гос</w:t>
      </w:r>
      <w:r>
        <w:t>ударственных органов и органов местного самоуправления.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jc w:val="center"/>
        <w:outlineLvl w:val="0"/>
      </w:pPr>
      <w:r>
        <w:t>Глава 2. ОРГАНИЗАЦИЯ ДОСТУПА К ИНФОРМАЦИИ О ДЕЯТЕЛЬНОСТИ</w:t>
      </w:r>
    </w:p>
    <w:p w:rsidR="00000000" w:rsidRDefault="004B091D">
      <w:pPr>
        <w:pStyle w:val="ConsPlusTitle"/>
        <w:jc w:val="center"/>
      </w:pPr>
      <w:r>
        <w:t>ГОСУДАРСТВЕННЫХ ОРГАНОВ И ОРГАНОВ МЕСТНОГО САМОУПРАВЛЕНИЯ.</w:t>
      </w:r>
    </w:p>
    <w:p w:rsidR="00000000" w:rsidRDefault="004B091D">
      <w:pPr>
        <w:pStyle w:val="ConsPlusTitle"/>
        <w:jc w:val="center"/>
      </w:pPr>
      <w:r>
        <w:t>ОСНОВНЫЕ ТРЕБОВАНИЯ ПРИ ОБЕСПЕЧЕНИИ ДОСТУПА</w:t>
      </w:r>
    </w:p>
    <w:p w:rsidR="00000000" w:rsidRDefault="004B091D">
      <w:pPr>
        <w:pStyle w:val="ConsPlusTitle"/>
        <w:jc w:val="center"/>
      </w:pPr>
      <w:r>
        <w:t>К ЭТОЙ ИНФОРМАЦИИ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9. Организаци</w:t>
      </w:r>
      <w:r>
        <w:t>я доступа к информации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органами, органами местного самоуправления и подведомственными организациями.</w:t>
      </w:r>
    </w:p>
    <w:p w:rsidR="00000000" w:rsidRDefault="004B091D">
      <w:pPr>
        <w:pStyle w:val="ConsPlusNormal"/>
        <w:jc w:val="both"/>
      </w:pPr>
      <w:r>
        <w:lastRenderedPageBreak/>
        <w:t xml:space="preserve">(в ред. Федерального </w:t>
      </w:r>
      <w:hyperlink r:id="rId4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Государственные органы, органы мес</w:t>
      </w:r>
      <w:r>
        <w:t>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лиц. Права и обязанности указанных подразделений и должностных лиц устанавливаются реглам</w:t>
      </w:r>
      <w:r>
        <w:t>ентами государственных органов и (или) иными нормативными правовыми актами, регламентами органов местного самоуправления и (или) иными муниципальными правовыми актами, регулирующими деятельность соответствующих государственных органов, органов местного сам</w:t>
      </w:r>
      <w:r>
        <w:t>оуправления.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порядке, установленном государственными органами, органами местног</w:t>
      </w:r>
      <w:r>
        <w:t xml:space="preserve">о самоуправления в пределах своих полномочий, а в отношении доступа к информации о деятельности судов в Российской Федерации - также с учетом требований Федерального </w:t>
      </w:r>
      <w:hyperlink r:id="rId41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{КонсультантПлюс}" w:history="1">
        <w:r>
          <w:rPr>
            <w:color w:val="0000FF"/>
          </w:rPr>
          <w:t>закона</w:t>
        </w:r>
      </w:hyperlink>
      <w:r>
        <w:t xml:space="preserve"> "Об обеспечении д</w:t>
      </w:r>
      <w:r>
        <w:t>оступа к информации о деятельности судов в Российской Федерации".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10. Организация доступа к информации о деятельности государственных органов и органов местного самоуправления, размещаемой в сети "Интернет"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42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bookmarkStart w:id="1" w:name="Par118"/>
      <w:bookmarkEnd w:id="1"/>
      <w:r>
        <w:t>1. Государственные органы, органы местного самоуправления для размещения информации о своей деятельности испо</w:t>
      </w:r>
      <w:r>
        <w:t xml:space="preserve">льзуют сеть "Интернет", в которой создают официальные сайты с указанием адресов электронной почты, которые созданы в соответствии с </w:t>
      </w:r>
      <w:hyperlink r:id="rId43" w:tooltip="Постановление Правительства РФ от 29.10.2022 N 1934 &quot;О требованиях к адресам электронной почты, используемым государственными органами и органами местного самоуправления&quot;{КонсультантПлюс}" w:history="1">
        <w:r>
          <w:rPr>
            <w:color w:val="0000FF"/>
          </w:rPr>
          <w:t>требованиями</w:t>
        </w:r>
      </w:hyperlink>
      <w:r>
        <w:t>, определяемыми Правительством Российской Федерации, и по котор</w:t>
      </w:r>
      <w:r>
        <w:t>ым пользователем информацией может быть направлен запрос и получена запрашиваемая информация. Подведомственные организации по решению государственных органов, органов местного самоуправления, в ведении которых находятся такие организации, создают официальн</w:t>
      </w:r>
      <w:r>
        <w:t>ые сайты, за исключением случаев, предусмотренных другими федеральными законами. В случае, если орган местного самоуправления и подведомственная ему организация не имеют возможности создать официальные сайты, информация об их деятельности может размещаться</w:t>
      </w:r>
      <w:r>
        <w:t xml:space="preserve"> на официальном сайте субъекта Российской Федерации,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организация. Информация о деятельности органов местного само</w:t>
      </w:r>
      <w:r>
        <w:t>управления поселений, входящих в муниципальный район, и подведомственных органам местного самоуправления поселений организаций может размещаться на официальном сайте этого муниципального района. Информация о деятельности органов местного самоуправления вну</w:t>
      </w:r>
      <w:r>
        <w:t>тригородских районов и подведомственных им организаций может размещаться на официальном сайте городского округа с внутригородским делением. В соответствии с федеральными законами может быть предусмотрено создание единого портала, на котором размещаются нес</w:t>
      </w:r>
      <w:r>
        <w:t>колько официальных сайтов государственных органов, органов местного самоуправления и (или) подведомственных организаций.</w:t>
      </w:r>
    </w:p>
    <w:p w:rsidR="00000000" w:rsidRDefault="004B091D">
      <w:pPr>
        <w:pStyle w:val="ConsPlusNormal"/>
        <w:jc w:val="both"/>
      </w:pPr>
      <w:r>
        <w:t xml:space="preserve">(часть 1 в ред. Федерального </w:t>
      </w:r>
      <w:hyperlink r:id="rId4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2" w:name="Par120"/>
      <w:bookmarkEnd w:id="2"/>
      <w:r>
        <w:t>1.1. Государственные органы и подведомственные им организации, за исключением федеральных органов исполнительной власти, руководст</w:t>
      </w:r>
      <w:r>
        <w:t xml:space="preserve">во деятельностью которых осуществляет </w:t>
      </w:r>
      <w:r>
        <w:lastRenderedPageBreak/>
        <w:t>Президент Российской Федерации, и подведомственных им организаций, органы местного самоуправления и подведомственные им организации создают официальные страницы для размещения информации о своей деятельности в сети "Ин</w:t>
      </w:r>
      <w:r>
        <w:t>тернет".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самоуправления, в ведении которых такие организации находятся, могут не создавать официальные страницы для раз</w:t>
      </w:r>
      <w:r>
        <w:t>мещения информации о своей деятельности в сети "Интернет". Федеральные органы исполнительной власти, руководство деятельностью которых осуществляет Президент Российской Федерации, и по решению указанных органов подведомственные им организации вправе создав</w:t>
      </w:r>
      <w:r>
        <w:t>ать официальные страницы для размещения информации о своей деятельности в сети "Интернет". Информация об официальных страницах с указателями данных страниц в сети "Интернет" размещается на официальном сайте соответствующих государственного органа, органа м</w:t>
      </w:r>
      <w:r>
        <w:t>естного самоуправления или подведомственной организации.</w:t>
      </w:r>
    </w:p>
    <w:p w:rsidR="00000000" w:rsidRDefault="004B091D">
      <w:pPr>
        <w:pStyle w:val="ConsPlusNormal"/>
        <w:jc w:val="both"/>
      </w:pPr>
      <w:r>
        <w:t xml:space="preserve">(часть 1.1 введена Федеральным </w:t>
      </w:r>
      <w:hyperlink r:id="rId4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1.2. Государственные органы, органы местного самоуправления и подведомственные организации осуществляют размещение информации на своих официальных страницах, получают доступ к информации, размещаемой на </w:t>
      </w:r>
      <w:r>
        <w:t>официальных страницах, и осуществляют взаимодействие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</w:t>
      </w:r>
      <w:r>
        <w:t xml:space="preserve">осударственных и муниципальных услуг и исполнения государственных и муниципальных функций в электронной форме, предусмотренной Федеральным </w:t>
      </w:r>
      <w:hyperlink r:id="rId46" w:tooltip="Федеральный закон от 27.07.2010 N 210-ФЗ (ред. от 08.07.2024)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законом</w:t>
        </w:r>
      </w:hyperlink>
      <w:r>
        <w:t xml:space="preserve"> от 27 июля 2010 года N 210-ФЗ "Об организации предоставления государственных и муниципальных услуг", в </w:t>
      </w:r>
      <w:hyperlink r:id="rId47" w:tooltip="Постановление Правительства РФ от 31.12.2022 N 2560 &quot;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{КонсультантПлюс}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4B091D">
      <w:pPr>
        <w:pStyle w:val="ConsPlusNormal"/>
        <w:jc w:val="both"/>
      </w:pPr>
      <w:r>
        <w:t xml:space="preserve">(часть 1.2 введена Федеральным </w:t>
      </w:r>
      <w:hyperlink r:id="rId4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1.3. Официальные сайты и официальные страницы взаимодействуют с федеральной государ</w:t>
      </w:r>
      <w:r>
        <w:t xml:space="preserve">ственной информационной системой "Единый портал государственных и муниципальных услуг (функций)" (далее - Единый портал) в </w:t>
      </w:r>
      <w:hyperlink r:id="rId49" w:tooltip="Постановление Правительства РФ от 31.12.2022 N 2560 &quot;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{КонсультантПлюс}" w:history="1">
        <w:r>
          <w:rPr>
            <w:color w:val="0000FF"/>
          </w:rPr>
          <w:t>по</w:t>
        </w:r>
        <w:r>
          <w:rPr>
            <w:color w:val="0000FF"/>
          </w:rPr>
          <w:t>рядке</w:t>
        </w:r>
      </w:hyperlink>
      <w:r>
        <w:t xml:space="preserve"> и в соответствии с требованиями, которые утверждаются Правительством Российской Федерации.</w:t>
      </w:r>
    </w:p>
    <w:p w:rsidR="00000000" w:rsidRDefault="004B091D">
      <w:pPr>
        <w:pStyle w:val="ConsPlusNormal"/>
        <w:jc w:val="both"/>
      </w:pPr>
      <w:r>
        <w:t xml:space="preserve">(часть 1.3 введена Федеральным </w:t>
      </w:r>
      <w:hyperlink r:id="rId5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2. В целях обеспечения права неограниченного круга лиц на доступ к информации, указанной в </w:t>
      </w:r>
      <w:hyperlink w:anchor="Par118" w:tooltip="1. Государственные органы, органы местного самоуправления для размещения информации о своей деятельности используют сеть &quot;Интернет&quot;, в которой создают официальные сайты с указанием адресов электронной почты, которые созданы в соответствии с требованиями, определяемыми Правительством Российской Федерации, и по которым пользователем информацией может быть направлен запрос и получена запрашиваемая информация. Подведомственные организации по решению государственных органов, органов местного самоуправления, в..." w:history="1">
        <w:r>
          <w:rPr>
            <w:color w:val="0000FF"/>
          </w:rPr>
          <w:t>частях 1</w:t>
        </w:r>
      </w:hyperlink>
      <w:r>
        <w:t xml:space="preserve"> и </w:t>
      </w:r>
      <w:hyperlink w:anchor="Par120" w:tooltip="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Президент Российской Федерации, и подведомственных им организаций, органы местного самоуправления и подведомственные им организации создают официальные страницы для размещения информации о своей деятельности в сети &quot;Интернет&quot;. Подведомственные организации с учетом особенностей сферы их деятельности по согласованию с государственными органа..." w:history="1">
        <w:r>
          <w:rPr>
            <w:color w:val="0000FF"/>
          </w:rPr>
          <w:t>1.1</w:t>
        </w:r>
      </w:hyperlink>
      <w:r>
        <w:t xml:space="preserve"> настоящей статьи, в местах, доступных для пользователей информацией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местах), создаются пункты подключе</w:t>
      </w:r>
      <w:r>
        <w:t>ния к сети "Интернет".</w:t>
      </w:r>
    </w:p>
    <w:p w:rsidR="00000000" w:rsidRDefault="004B091D">
      <w:pPr>
        <w:pStyle w:val="ConsPlusNormal"/>
        <w:jc w:val="both"/>
      </w:pPr>
      <w:r>
        <w:t xml:space="preserve">(в ред. Федеральных законов от 11.07.2011 </w:t>
      </w:r>
      <w:hyperlink r:id="rId51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N 200-ФЗ</w:t>
        </w:r>
      </w:hyperlink>
      <w:r>
        <w:t xml:space="preserve">, от 14.07.2022 </w:t>
      </w:r>
      <w:hyperlink r:id="rId5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N 270-ФЗ</w:t>
        </w:r>
      </w:hyperlink>
      <w:r>
        <w:t>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3. В целях обеспечения права пользователей информацией на доступ к информации, указанной в </w:t>
      </w:r>
      <w:hyperlink w:anchor="Par118" w:tooltip="1. Государственные органы, органы местного самоуправления для размещения информации о своей деятельности используют сеть &quot;Интернет&quot;, в которой создают официальные сайты с указанием адресов электронной почты, которые созданы в соответствии с требованиями, определяемыми Правительством Российской Федерации, и по которым пользователем информацией может быть направлен запрос и получена запрашиваемая информация. Подведомственные организации по решению государственных органов, органов местного самоуправления, в..." w:history="1">
        <w:r>
          <w:rPr>
            <w:color w:val="0000FF"/>
          </w:rPr>
          <w:t>частях 1</w:t>
        </w:r>
      </w:hyperlink>
      <w:r>
        <w:t xml:space="preserve"> и </w:t>
      </w:r>
      <w:hyperlink w:anchor="Par120" w:tooltip="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Президент Российской Федерации, и подведомственных им организаций, органы местного самоуправления и подведомственные им организации создают официальные страницы для размещения информации о своей деятельности в сети &quot;Интернет&quot;. Подведомственные организации с учетом особенностей сферы их деятельности по согласованию с государственными органа..." w:history="1">
        <w:r>
          <w:rPr>
            <w:color w:val="0000FF"/>
          </w:rPr>
          <w:t>1.1</w:t>
        </w:r>
      </w:hyperlink>
      <w:r>
        <w:t xml:space="preserve"> настоящей статьи, государственные органы, органы местного самоуправления и подведомственные организации принимают меры по защите этой информации в соответствии с </w:t>
      </w:r>
      <w:hyperlink r:id="rId53" w:tooltip="Федеральный закон от 27.07.2006 N 149-ФЗ (ред. от 09.11.2024)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5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4. </w:t>
      </w:r>
      <w:hyperlink r:id="rId55" w:tooltip="Приказ Минэкономразвития России от 15.11.2022 N 624 &quot;Об утверждении Требований к технологическим,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&quot; (Зарегистрировано в Минюсте России 29.11.2022 N 71202){КонсультантПлюс}" w:history="1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официальными сай</w:t>
      </w:r>
      <w:r>
        <w:t xml:space="preserve">тами федеральных органов исполнительной власти и </w:t>
      </w:r>
      <w:r>
        <w:lastRenderedPageBreak/>
        <w:t xml:space="preserve">подведомственных им организаций устанавливаются уполномоченным Правительством Российской Федерации федеральным органом исполнительной власти. </w:t>
      </w:r>
      <w:hyperlink r:id="rId56" w:tooltip="Постановление ЦИК России от 08.09.2021 N 54/442-8 &quot;Об утверждении Требований к технологическим, программным и лингвистическим средствам обеспечения пользования официальным сайтом Центральной избирательной комиссии Российской Федерации и официальными сайтами иных избирательных комиссий&quot;{КонсультантПлюс}" w:history="1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официальными сайтами иных государственных органов и подведомст</w:t>
      </w:r>
      <w:r>
        <w:t>венных им организаций, а также органов местного самоуправления и подведомственных им организаций устанавливаются в пределах своих полномочий указанными органами.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5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5. </w:t>
      </w:r>
      <w:hyperlink r:id="rId58" w:tooltip="Приказ Минкомсвязи России от 27.06.2013 N 149 &quot;Об утверждении Требований к технологическим, программным и лингвистическим средствам, необходимым для размещения информации государственными органами и органами местного самоуправления в сети &quot;Интернет&quot; в форме открытых данных, а также для обеспечения ее использования&quot; (Зарегистрировано в Минюсте России 16.08.2013 N 29414){КонсультантПлюс}" w:history="1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средствам, необходимым для размещения информации г</w:t>
      </w:r>
      <w:r>
        <w:t>осударственными органами и органами местного самоуправления в сети "Интернет" в форме открытых данных, а также для обеспечения ее использования, устанавливаются уполномоченным Правительством Российской Федерации федеральным органом исполнительной власти.</w:t>
      </w:r>
    </w:p>
    <w:p w:rsidR="00000000" w:rsidRDefault="004B091D">
      <w:pPr>
        <w:pStyle w:val="ConsPlusNormal"/>
        <w:jc w:val="both"/>
      </w:pPr>
      <w:r>
        <w:t>(</w:t>
      </w:r>
      <w:r>
        <w:t xml:space="preserve">часть 5 введена Федеральным </w:t>
      </w:r>
      <w:hyperlink r:id="rId59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законом</w:t>
        </w:r>
      </w:hyperlink>
      <w:r>
        <w:t xml:space="preserve"> от 07.06.2013 N 112-ФЗ)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6. </w:t>
      </w:r>
      <w:hyperlink r:id="rId60" w:tooltip="Приказ Минцифры России от 07.11.2023 N 953 &quot;Об утверждении Порядка обеспечения условий доступности для инвалидов по зрению официальных сайтов государственных органов, органов местного самоуправления и подведомственных организаций в информационно-телекоммуникационной сети &quot;Интернет&quot; (Зарегистрировано в Минюсте России 02.02.2024 N 77113){КонсультантПлюс}" w:history="1">
        <w:r>
          <w:rPr>
            <w:color w:val="0000FF"/>
          </w:rPr>
          <w:t>Порядок</w:t>
        </w:r>
      </w:hyperlink>
      <w:r>
        <w:t xml:space="preserve"> обеспечения условий доступности для инвалидов по зрению официал</w:t>
      </w:r>
      <w:r>
        <w:t>ьных сайтов государственных органов, органов местного самоуправления и подведомственных организаций устанавливается уполномоченным Правительством Российской Федерации федеральным органом исполнительной власти.</w:t>
      </w:r>
    </w:p>
    <w:p w:rsidR="00000000" w:rsidRDefault="004B091D">
      <w:pPr>
        <w:pStyle w:val="ConsPlusNormal"/>
        <w:jc w:val="both"/>
      </w:pPr>
      <w:r>
        <w:t xml:space="preserve">(часть 6 введена Федеральным </w:t>
      </w:r>
      <w:hyperlink r:id="rId61" w:tooltip="Федеральный закон от 01.12.2014 N 419-ФЗ (ред. от 29.12.2015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{КонсультантПлюс}" w:history="1">
        <w:r>
          <w:rPr>
            <w:color w:val="0000FF"/>
          </w:rPr>
          <w:t>законом</w:t>
        </w:r>
      </w:hyperlink>
      <w:r>
        <w:t xml:space="preserve"> от 01.12.2014 N 419-ФЗ; в ред. Федерального </w:t>
      </w:r>
      <w:hyperlink r:id="rId6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11. Основные требования при обеспечении доступа к информации о деятельности государственных органов и органов местного само</w:t>
      </w:r>
      <w:r>
        <w:t>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Основными требованиями при обеспечении доступа к информации о деятельности государственных органов и органов местного самоуправления являются: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достоверность предоставляемой информации о деятельности государственных органов и органов местного</w:t>
      </w:r>
      <w:r>
        <w:t xml:space="preserve">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соблюдение сроков и порядка предоставления информации о деятельности государственных органов и органов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3) изъятие из предоставляемой информации о деятельности государственных органов и органов местного самоуправ</w:t>
      </w:r>
      <w:r>
        <w:t>ления сведений, относящихся к информации ограниченного доступа;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4) создание государственными органами, органами местного самоуправления и подведомственными организациями в пределах своих полномочий организационно-технических и других условий, необходимых д</w:t>
      </w:r>
      <w:r>
        <w:t>ля реализации права на доступ к информации о деятельности государственных органов и органов местного самоуправления, а также создание государственных и муниципальных информационных систем для обслуживания пользователей информацией;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6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5) учет расходов, связанных с обеспечен</w:t>
      </w:r>
      <w:r>
        <w:t>ием доступа к информации о деятельности государственных органов и органов местного самоуправления, при планировании бюджетного финансирования указанных органов.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jc w:val="center"/>
        <w:outlineLvl w:val="0"/>
      </w:pPr>
      <w:r>
        <w:lastRenderedPageBreak/>
        <w:t>Глава 3. ПРЕДОСТАВЛЕНИЕ ИНФОРМАЦИИ О ДЕЯТЕЛЬНОСТИ</w:t>
      </w:r>
    </w:p>
    <w:p w:rsidR="00000000" w:rsidRDefault="004B091D">
      <w:pPr>
        <w:pStyle w:val="ConsPlusTitle"/>
        <w:jc w:val="center"/>
      </w:pPr>
      <w:r>
        <w:t>ГОСУДАРСТВЕННЫХ ОРГАНОВ И ОРГАНОВ МЕСТНОГО С</w:t>
      </w:r>
      <w:r>
        <w:t>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12. Обнародование (опубликование) информации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Обнародование (опубликование) информации о деятельности государственных органов и органов местного самоуправлени</w:t>
      </w:r>
      <w:r>
        <w:t xml:space="preserve">я в средствах массовой информации осуществляется в соответствии с законодательством Российской Федерации о средствах массовой информации, за исключением случаев, предусмотренных </w:t>
      </w:r>
      <w:hyperlink w:anchor="Par153" w:tooltip="2.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, а в отношении отдельных видов информации о деятельности государственных органов субъектов Российской Федерации и органов местного самоуправления - также законодательством субъектов Российской Федерации, муниципальными правовыми актами предусматриваются требования к опубликованию такой информации, то ее опубликование осуществляется с учетом этих требований." w:history="1">
        <w:r>
          <w:rPr>
            <w:color w:val="0000FF"/>
          </w:rPr>
          <w:t>частями 2</w:t>
        </w:r>
      </w:hyperlink>
      <w:r>
        <w:t xml:space="preserve"> и </w:t>
      </w:r>
      <w:hyperlink w:anchor="Par154" w:tooltip="3. Официальное опубликование законов и иных нормативных правовых актов, муниципальных правовых актов осуществляется в соответствии с установленным законодательством Российской Федерации, законодательством субъектов Российской Федерации, муниципальными правовыми актами порядком их официального опубликования." w:history="1">
        <w:r>
          <w:rPr>
            <w:color w:val="0000FF"/>
          </w:rPr>
          <w:t>3</w:t>
        </w:r>
      </w:hyperlink>
      <w:r>
        <w:t xml:space="preserve"> настоящей статьи.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3" w:name="Par153"/>
      <w:bookmarkEnd w:id="3"/>
      <w:r>
        <w:t xml:space="preserve">2.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Федерации, а в отношении отдельных видов </w:t>
      </w:r>
      <w:r>
        <w:t xml:space="preserve">информации о деятельности государственных органов субъектов Российской Федерации и органов местного самоуправления - также законодательством субъектов Российской Федерации, муниципальными правовыми актами предусматриваются требования к опубликованию такой </w:t>
      </w:r>
      <w:r>
        <w:t>информации, то ее опубликование осуществляется с учетом этих требований.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4" w:name="Par154"/>
      <w:bookmarkEnd w:id="4"/>
      <w:r>
        <w:t>3. Официальное опубликование законов и иных нормативных правовых актов, муниципальных правовых актов осуществляется в соответствии с установленным законодательством Россий</w:t>
      </w:r>
      <w:r>
        <w:t>ской Федерации, законодательством субъектов Российской Федерации, муниципальными правовыми актами порядком их официального опубликования.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bookmarkStart w:id="5" w:name="Par156"/>
      <w:bookmarkEnd w:id="5"/>
      <w:r>
        <w:t>Статья 13. Информация о деятельности государственных органов и органов местного самоуправления, размещаем</w:t>
      </w:r>
      <w:r>
        <w:t>ая в сети "Интернет"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64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bookmarkStart w:id="6" w:name="Par159"/>
      <w:bookmarkEnd w:id="6"/>
      <w:r>
        <w:t>1. Информация о деятельности государственных органов и органов местного самоуправления, размещаемая указанными органами на официальных сайтах, в зависимости от сферы деятельности государственного органа, органа местного самоуправления содержит:</w:t>
      </w:r>
    </w:p>
    <w:p w:rsidR="00000000" w:rsidRDefault="004B091D">
      <w:pPr>
        <w:pStyle w:val="ConsPlusNormal"/>
        <w:jc w:val="both"/>
      </w:pPr>
      <w:r>
        <w:t>(в ред. Фед</w:t>
      </w:r>
      <w:r>
        <w:t xml:space="preserve">еральных законов от 11.07.2011 </w:t>
      </w:r>
      <w:hyperlink r:id="rId65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N 200-ФЗ</w:t>
        </w:r>
      </w:hyperlink>
      <w:r>
        <w:t xml:space="preserve">, от 14.07.2022 </w:t>
      </w:r>
      <w:hyperlink r:id="rId6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N 270-ФЗ</w:t>
        </w:r>
      </w:hyperlink>
      <w:r>
        <w:t>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общую информацию о государственном органе, об органе местного самоуправления, в том числе: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а) наименование и структуру государственн</w:t>
      </w:r>
      <w:r>
        <w:t>ого органа, органа местного самоуправления, почтовый адрес, адрес электронной почты (при наличии), номера телефонов справочных служб государственного органа, органа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б) сведения о полномочиях государственного органа, органа местного</w:t>
      </w:r>
      <w:r>
        <w:t xml:space="preserve">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в) перечень территориальных органов и представительств государственн</w:t>
      </w:r>
      <w:r>
        <w:t>ого органа за рубежом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lastRenderedPageBreak/>
        <w:t>г) перечень подведомственных организаций (при н</w:t>
      </w:r>
      <w:r>
        <w:t>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организаций, информацию об официальных сайтах и официальных страницах подведомственных организац</w:t>
      </w:r>
      <w:r>
        <w:t>ий (при наличии) с электронными адресами официальных сайтов и указателями данных страниц в сети "Интернет";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6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д) сведения о руководителях государственного органа, его структурных подразделений, территориальных органов и представительств за рубежом (при наличии), руководите</w:t>
      </w:r>
      <w:r>
        <w:t>лях органа местного самоуправления, его структурных подразделений,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е) перечни информационных систем, банков данных, реестров, рег</w:t>
      </w:r>
      <w:r>
        <w:t>истров, находящихся в ведении государственного органа, органа местного самоуправления, подведомственных организаций;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ж) сведения о средствах массовой информации, учрежденных государственным органом, органом местного самоуправления (при наличии);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з) информа</w:t>
      </w:r>
      <w:r>
        <w:t>цию об официальных страницах государственного органа с указателями данных страниц в сети "Интернет", об официальных страницах органа местного самоуправления (при наличии) с указателями данных страниц в сети "Интернет";</w:t>
      </w:r>
    </w:p>
    <w:p w:rsidR="00000000" w:rsidRDefault="004B091D">
      <w:pPr>
        <w:pStyle w:val="ConsPlusNormal"/>
        <w:jc w:val="both"/>
      </w:pPr>
      <w:r>
        <w:t xml:space="preserve">(пп. "з" введен Федеральным </w:t>
      </w:r>
      <w:hyperlink r:id="rId6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и) информацию о проводимых государственным о</w:t>
      </w:r>
      <w:r>
        <w:t>рганом, органом местного самоуправления или подведомственными организациями опросах и иных мероприятиях, связанных с выявлением мнения граждан (физических лиц), материалы по вопросам, которые выносятся государственным органом, органом местного самоуправлен</w:t>
      </w:r>
      <w:r>
        <w:t>ия 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(физическими лицами) своих предложений в электронной форме;</w:t>
      </w:r>
    </w:p>
    <w:p w:rsidR="00000000" w:rsidRDefault="004B091D">
      <w:pPr>
        <w:pStyle w:val="ConsPlusNormal"/>
        <w:jc w:val="both"/>
      </w:pPr>
      <w:r>
        <w:t>(пп. "и" введен Федераль</w:t>
      </w:r>
      <w:r>
        <w:t xml:space="preserve">ным </w:t>
      </w:r>
      <w:hyperlink r:id="rId6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к) информацию о проводимых госу</w:t>
      </w:r>
      <w:r>
        <w:t>дарственным органом, органом местного самоуправления публичных слушаниях и общественных обсуждениях с использованием Единого портала;</w:t>
      </w:r>
    </w:p>
    <w:p w:rsidR="00000000" w:rsidRDefault="004B091D">
      <w:pPr>
        <w:pStyle w:val="ConsPlusNormal"/>
        <w:jc w:val="both"/>
      </w:pPr>
      <w:r>
        <w:t xml:space="preserve">(пп. "к" введен Федеральным </w:t>
      </w:r>
      <w:hyperlink r:id="rId7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информацию о нормотворческой деятельности государственного органа, органа местного самоуправления, в том числе: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а) нормативные</w:t>
      </w:r>
      <w:r>
        <w:t xml:space="preserve"> правовые акты, изданные государственным органом,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</w:t>
      </w:r>
      <w:r>
        <w:t>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б) тексты проектов законодательных и иных нормативных правовых актов, внесенных в </w:t>
      </w:r>
      <w:r>
        <w:lastRenderedPageBreak/>
        <w:t>Государственную Думу Федераль</w:t>
      </w:r>
      <w:r>
        <w:t>ного Собрания Российской Федерации, законодательные (представительные) органы государственной власти субъектов Российской Федерации, тексты проектов муниципальных правовых актов, внесенных в представительные органы муниципальных образований;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в) информацию </w:t>
      </w:r>
      <w:r>
        <w:t>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000000" w:rsidRDefault="004B091D">
      <w:pPr>
        <w:pStyle w:val="ConsPlusNormal"/>
        <w:jc w:val="both"/>
      </w:pPr>
      <w:r>
        <w:t xml:space="preserve">(пп. "в" в ред. Федерального </w:t>
      </w:r>
      <w:hyperlink r:id="rId71" w:tooltip="Федеральный закон от 28.12.2013 N 396-ФЗ (ред. от 08.08.2024) &quot;О внесении изменений в отдельные законодательные акты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28.12.2013 N 396-ФЗ)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г) административные регламенты, стандарты государственных и муниципальных услуг;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д) установленные формы обращений, заявлений и иных документов, принимаемых государственным органом</w:t>
      </w:r>
      <w:r>
        <w:t>, его территориальными органами,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е) порядок обжалования нормативных правовых актов и иных решений, принятых гос</w:t>
      </w:r>
      <w:r>
        <w:t>ударственным органом, его территориальными органами, муниципальных правовых актов;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3) информацию об участии государственного органа, органа местного самоуправления в целевых и иных программах, международном сотрудничестве, включая официальные тексты соотве</w:t>
      </w:r>
      <w:r>
        <w:t>тствующих международных договоров Российской Федерации, а также о мероприятиях, проводимых государственным органом, органом местного самоуправления, в том числе сведения об официальных визитах и о рабочих поездках руководителей и официальных делегаций госу</w:t>
      </w:r>
      <w:r>
        <w:t>дарственного органа, органа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4) информацию о состоянии защиты населени</w:t>
      </w:r>
      <w:r>
        <w:t>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государственным органо</w:t>
      </w:r>
      <w:r>
        <w:t>м,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5) информацию о результатах проверок, проведенных государственным органом, его территориальными органами, </w:t>
      </w:r>
      <w:r>
        <w:t>органом местного самоуправления, подведомственными организациями в пределах их полномочий, а также о результатах проверок, проведенных в государственном органе, его территориальных органах, органе местного самоуправления, подведомственных организациях;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6) </w:t>
      </w:r>
      <w:r>
        <w:t>тексты и (или) видеозаписи официальных выступлений и заявлений руководителей и заместителей руководителей государственного органа, его территориальных органов, органа местного самоуправления;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7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7) статистическую информацию о деятельности государственного органа, органа мес</w:t>
      </w:r>
      <w:r>
        <w:t>тного самоуправления, в том числе: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lastRenderedPageBreak/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государственного органа, органа ме</w:t>
      </w:r>
      <w:r>
        <w:t>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б) сведения об использовании государственным органом, его территориальными органами, органом местного самоуправления, подведомственными организациями выделяемых бюджетных средств;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в) сведения о предоставленных организациям и индивиду</w:t>
      </w:r>
      <w:r>
        <w:t>альным предпринимателям льготах, отсрочках, рассрочках, о списании задолженности по платежам в бюджеты бюджетной системы Российской Федерации;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8) информацию о кадровом обеспечении государственного органа, органа местного самоуправления, в том числе: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а) пор</w:t>
      </w:r>
      <w:r>
        <w:t>ядок поступления граждан на государственную службу, муниципальную службу;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7" w:name="Par195"/>
      <w:bookmarkEnd w:id="7"/>
      <w:r>
        <w:t>б) 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</w:t>
      </w:r>
      <w:r>
        <w:t>меющихся в органе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в) квалификационные требования к кандидатам на замещение вакантных должностей государственной службы, вакантных должностей муниципальной службы;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г) условия и результаты конкурсов на замещение вакантных должностей </w:t>
      </w:r>
      <w:r>
        <w:t>государственной службы, вакантных должностей муниципальной службы;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8" w:name="Par198"/>
      <w:bookmarkEnd w:id="8"/>
      <w:r>
        <w:t>д) 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</w:t>
      </w:r>
      <w:r>
        <w:t>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е) перечень образовательных организаций, подведомственных государственному органу, органу местного самоуправления (при наличии), с указанием почтовых адресов образовательных организаций, а также номеров телефонов, по которым можно получить информ</w:t>
      </w:r>
      <w:r>
        <w:t>ацию справочного характера об этих образовательных организациях;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73" w:tooltip="Федеральный закон от 30.04.2021 N 117-ФЗ (ред. от 21.12.2021) &quot;О внесении изменений в отдельные законодательные акты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30.04.2021 N 117-ФЗ)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9) информацию о работе государственного органа, органа местного самоуправления с обращениями граждан (физических лиц), орг</w:t>
      </w:r>
      <w:r>
        <w:t>анизаций (юридических лиц), общественных объединений, государственных органов, органов местного самоуправления, в том числе: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9" w:name="Par202"/>
      <w:bookmarkEnd w:id="9"/>
      <w:r>
        <w:t>а) порядок и время приема граждан (физических лиц), в том числе представителей организаций (юридических лиц), обществен</w:t>
      </w:r>
      <w:r>
        <w:t>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б) фамилию, имя и отчество руководителя подразделения или иного должностного лица, к полномочиям </w:t>
      </w:r>
      <w:r>
        <w:t xml:space="preserve">которых отнесены организация приема лиц, указанных в </w:t>
      </w:r>
      <w:hyperlink w:anchor="Par202" w:tooltip="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" w:history="1">
        <w:r>
          <w:rPr>
            <w:color w:val="0000FF"/>
          </w:rPr>
          <w:t>подпункте "а"</w:t>
        </w:r>
      </w:hyperlink>
      <w:r>
        <w:t xml:space="preserve"> настоящего </w:t>
      </w:r>
      <w:r>
        <w:lastRenderedPageBreak/>
        <w:t>пункта, обеспечение рассмотрения их обращений, а также номер телефона, по которому можно получить информацию справочного характе</w:t>
      </w:r>
      <w:r>
        <w:t>ра;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в) обзоры обращений лиц, указанных в </w:t>
      </w:r>
      <w:hyperlink w:anchor="Par202" w:tooltip="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" w:history="1">
        <w:r>
          <w:rPr>
            <w:color w:val="0000FF"/>
          </w:rPr>
          <w:t>подпункте "а"</w:t>
        </w:r>
      </w:hyperlink>
      <w:r>
        <w:t xml:space="preserve"> настоящего пункта, а также обобщенную информацию о результатах рассмотрения этих обращений и принятых мерах.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1.1. Информация о деятельности подведомств</w:t>
      </w:r>
      <w:r>
        <w:t>енных организаций, размещаемая указанными организациями на официальных сайтах, в зависимости от сферы деятельности указанной организации содержит: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общую информацию о подведомственной организации, в том числе: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а) наименование и структуру подведомственной</w:t>
      </w:r>
      <w:r>
        <w:t xml:space="preserve"> организации, почтовый адрес, адрес электронной почты (при наличии), номера телефонов справочных служб, а также информацию о наличии официальной страницы подведомственной организации с указателем данной страницы в сети "Интернет";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б) сведения о полномочиях</w:t>
      </w:r>
      <w:r>
        <w:t>, задачах и функциях подведомственной организации, ее структурных подразделений, а также перечень законов и иных нормативных правовых актов, определяющих эти полномочия, задачи и функции;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в) сведения о руководителях подведомственной организации, ее структу</w:t>
      </w:r>
      <w:r>
        <w:t>рных подразделений (фамилии, имена, отчества, а также при согласии указанных лиц иные сведения о них);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иную информацию, в том числе о деятельности государственных органов, органов местного самоуправления и подведомственных организаций с учетом требовани</w:t>
      </w:r>
      <w:r>
        <w:t>й настоящего Федерального закона.</w:t>
      </w:r>
    </w:p>
    <w:p w:rsidR="00000000" w:rsidRDefault="004B091D">
      <w:pPr>
        <w:pStyle w:val="ConsPlusNormal"/>
        <w:jc w:val="both"/>
      </w:pPr>
      <w:r>
        <w:t xml:space="preserve">(часть 1.1 введена Федеральным </w:t>
      </w:r>
      <w:hyperlink r:id="rId7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1.2. Информация, размещаемая государственными органами, органами местного самоуправления и подведомственными организациями на официальных страницах, содержит: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информацию о государственном органе, органе местного самоуправления или подведомственной организации и их деятельности, в том числе наименование государственного органа, органа местного самоуправления или подведомственной организации, почтовый адрес, ад</w:t>
      </w:r>
      <w:r>
        <w:t>рес электронной почты, номера телефонов справочных служб, информацию об официальном сайте государственного органа, официальном сайте органа местного самоуправления (при наличии) или официальном сайте подведомственной организации (при наличии);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иную инфо</w:t>
      </w:r>
      <w:r>
        <w:t>рмацию, в том числе о деятельности государственных органов, органов местного самоуправления и подведомственных организаций с учетом требований настоящего Федерального закона.</w:t>
      </w:r>
    </w:p>
    <w:p w:rsidR="00000000" w:rsidRDefault="004B091D">
      <w:pPr>
        <w:pStyle w:val="ConsPlusNormal"/>
        <w:jc w:val="both"/>
      </w:pPr>
      <w:r>
        <w:t xml:space="preserve">(часть 1.2 введена Федеральным </w:t>
      </w:r>
      <w:hyperlink r:id="rId7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Государственные органы, органы местного самоуправления наряду с информацией, указа</w:t>
      </w:r>
      <w:r>
        <w:t xml:space="preserve">нной в </w:t>
      </w:r>
      <w:hyperlink w:anchor="Par159" w:tooltip="1. Информация о деятельности государственных органов и органов местного самоуправления, размещаемая указанными органами на официальных сайтах, в зависимости от сферы деятельности государственного органа, органа местного самоуправления содержит:" w:history="1">
        <w:r>
          <w:rPr>
            <w:color w:val="0000FF"/>
          </w:rPr>
          <w:t>части 1</w:t>
        </w:r>
      </w:hyperlink>
      <w:r>
        <w:t xml:space="preserve"> настоящей статьи и относящейся к их деятельности, могут размещать на официальных сайтах иную информацию о своей деятельности с учетом требований настоящего Федерального закона.</w:t>
      </w:r>
    </w:p>
    <w:p w:rsidR="00000000" w:rsidRDefault="004B091D">
      <w:pPr>
        <w:pStyle w:val="ConsPlusNormal"/>
        <w:jc w:val="both"/>
      </w:pPr>
      <w:r>
        <w:lastRenderedPageBreak/>
        <w:t xml:space="preserve">(в ред. Федеральных законов от 11.07.2011 </w:t>
      </w:r>
      <w:hyperlink r:id="rId76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N 200-ФЗ</w:t>
        </w:r>
      </w:hyperlink>
      <w:r>
        <w:t xml:space="preserve">, от 14.07.2022 </w:t>
      </w:r>
      <w:hyperlink r:id="rId7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N 270-ФЗ</w:t>
        </w:r>
      </w:hyperlink>
      <w:r>
        <w:t>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2.1. Информация о кадровом обеспечении государственного органа, органа местного самоуправления, указанная в </w:t>
      </w:r>
      <w:hyperlink w:anchor="Par195" w:tooltip="б) 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меющихся в органе местного самоуправления;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ar198" w:tooltip="д) 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" w:history="1">
        <w:r>
          <w:rPr>
            <w:color w:val="0000FF"/>
          </w:rPr>
          <w:t>"д" пункта 8 части 1</w:t>
        </w:r>
      </w:hyperlink>
      <w:r>
        <w:t xml:space="preserve"> настоящей статьи, размещается также на официа</w:t>
      </w:r>
      <w:r>
        <w:t xml:space="preserve">льном сайте федеральной государственной информационной системы в области государственной службы в сети "Интернет" в </w:t>
      </w:r>
      <w:hyperlink r:id="rId78" w:tooltip="Постановление Правительства РФ от 03.03.2017 N 256 (ред. от 11.06.2024) &quot;О федеральной государственной информационной системе &quot;Единая информационная система управления кадровым составом государственной гражданской службы Российской Федерации&quot;{КонсультантПлюс}" w:history="1">
        <w:r>
          <w:rPr>
            <w:color w:val="0000FF"/>
          </w:rPr>
          <w:t>порядке</w:t>
        </w:r>
      </w:hyperlink>
      <w:r>
        <w:t>, определяе</w:t>
      </w:r>
      <w:r>
        <w:t xml:space="preserve">мом Правительством Российской Федерации. В случае,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</w:t>
      </w:r>
      <w:r>
        <w:t>в области государственной службы, указанная информация размещается органом государственной власти субъекта Российской Федерации, в границах которого находится соответствующее муниципальное образование.</w:t>
      </w:r>
    </w:p>
    <w:p w:rsidR="00000000" w:rsidRDefault="004B091D">
      <w:pPr>
        <w:pStyle w:val="ConsPlusNormal"/>
        <w:jc w:val="both"/>
      </w:pPr>
      <w:r>
        <w:t xml:space="preserve">(в ред. Федеральных законов от 04.11.2014 </w:t>
      </w:r>
      <w:hyperlink r:id="rId79" w:tooltip="Федеральный закон от 04.11.2014 N 331-ФЗ &quot;О внесении изменения в статью 13 Федерального закона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N 331-ФЗ</w:t>
        </w:r>
      </w:hyperlink>
      <w:r>
        <w:t xml:space="preserve">, от 28.12.2017 </w:t>
      </w:r>
      <w:hyperlink r:id="rId80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{КонсультантПлюс}" w:history="1">
        <w:r>
          <w:rPr>
            <w:color w:val="0000FF"/>
          </w:rPr>
          <w:t>N 423-ФЗ</w:t>
        </w:r>
      </w:hyperlink>
      <w:r>
        <w:t>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Состав общедоступной информации</w:t>
      </w:r>
      <w:r>
        <w:t xml:space="preserve">, размещаемой государственными органами и органами местного самоуправления на официальных сайтах, в том числе информации, размещаемой в форме открытых данных (за исключением информации, указанной в </w:t>
      </w:r>
      <w:hyperlink w:anchor="Par238" w:tooltip="7.1.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на официальных сайтах в форме открытых данных такой информации,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..." w:history="1">
        <w:r>
          <w:rPr>
            <w:color w:val="0000FF"/>
          </w:rPr>
          <w:t>части 7.1 статьи 14</w:t>
        </w:r>
      </w:hyperlink>
      <w:r>
        <w:t xml:space="preserve"> настоящег</w:t>
      </w:r>
      <w:r>
        <w:t xml:space="preserve">о Федерального закона), определяется соответствующими перечнями информации, предусмотренными </w:t>
      </w:r>
      <w:hyperlink w:anchor="Par225" w:tooltip="Статья 14. Перечни информации о деятельности государственных органов, органов местного самоуправления, размещаемой на официальных сайтах" w:history="1">
        <w:r>
          <w:rPr>
            <w:color w:val="0000FF"/>
          </w:rPr>
          <w:t>с</w:t>
        </w:r>
        <w:r>
          <w:rPr>
            <w:color w:val="0000FF"/>
          </w:rPr>
          <w:t>татьей 14</w:t>
        </w:r>
      </w:hyperlink>
      <w:r>
        <w:t xml:space="preserve"> настоящего Федерального закона.</w:t>
      </w:r>
    </w:p>
    <w:p w:rsidR="00000000" w:rsidRDefault="004B091D">
      <w:pPr>
        <w:pStyle w:val="ConsPlusNormal"/>
        <w:jc w:val="both"/>
      </w:pPr>
      <w:r>
        <w:t xml:space="preserve">(в ред. Федеральных законов от 07.06.2013 </w:t>
      </w:r>
      <w:hyperlink r:id="rId81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N 112-ФЗ</w:t>
        </w:r>
      </w:hyperlink>
      <w:r>
        <w:t xml:space="preserve">, от 14.07.2022 </w:t>
      </w:r>
      <w:hyperlink r:id="rId8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N 270-ФЗ</w:t>
        </w:r>
      </w:hyperlink>
      <w:r>
        <w:t>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4. </w:t>
      </w:r>
      <w:hyperlink r:id="rId83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ти &quot;Интернет&quot; в форме открытых данных&quot; (вместе с &quot;Правилами отнесения информации к общедоступной информации, размещаемой государственными органами и органами местного самоуправления на их официальных сайтах в информационно-телекоммуникационной сети &quot;Ин{КонсультантПлюс}" w:history="1">
        <w:r>
          <w:rPr>
            <w:color w:val="0000FF"/>
          </w:rPr>
          <w:t>Порядок</w:t>
        </w:r>
      </w:hyperlink>
      <w:r>
        <w:t xml:space="preserve"> отнесения информации к общедоступной информации, размещаемой государственными органами и органами местного самоуправления на официальных сайтах в ф</w:t>
      </w:r>
      <w:r>
        <w:t xml:space="preserve">орме открытых данных, определяется Правительством Российской Федерации с учетом </w:t>
      </w:r>
      <w:hyperlink r:id="rId84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{КонсультантПлюс}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о государственной тайне, законодательства Российской Федерации об информации, информационных технологи</w:t>
      </w:r>
      <w:r>
        <w:t>ях и о защите информации, законодательства Российской Федерации о персональных данных.</w:t>
      </w:r>
    </w:p>
    <w:p w:rsidR="00000000" w:rsidRDefault="004B091D">
      <w:pPr>
        <w:pStyle w:val="ConsPlusNormal"/>
        <w:jc w:val="both"/>
      </w:pPr>
      <w:r>
        <w:t xml:space="preserve">(часть 4 введена Федеральным </w:t>
      </w:r>
      <w:hyperlink r:id="rId85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законом</w:t>
        </w:r>
      </w:hyperlink>
      <w:r>
        <w:t xml:space="preserve"> от 07.06.2013 N 112-ФЗ; в ред. Федерального </w:t>
      </w:r>
      <w:hyperlink r:id="rId8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bookmarkStart w:id="10" w:name="Par225"/>
      <w:bookmarkEnd w:id="10"/>
      <w:r>
        <w:t>Статья 14. Перечни информации о деятельности государственных органов, органов местного самоуправления, размещаемой на официальных сайтах</w:t>
      </w:r>
    </w:p>
    <w:p w:rsidR="00000000" w:rsidRDefault="004B091D">
      <w:pPr>
        <w:pStyle w:val="ConsPlusNormal"/>
        <w:jc w:val="both"/>
      </w:pPr>
      <w:r>
        <w:t xml:space="preserve">(в ред. Федеральных законов от 11.07.2011 </w:t>
      </w:r>
      <w:hyperlink r:id="rId87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N 200-ФЗ</w:t>
        </w:r>
      </w:hyperlink>
      <w:r>
        <w:t xml:space="preserve">, от 14.07.2022 </w:t>
      </w:r>
      <w:hyperlink r:id="rId8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N 270-ФЗ</w:t>
        </w:r>
      </w:hyperlink>
      <w:r>
        <w:t>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bookmarkStart w:id="11" w:name="Par228"/>
      <w:bookmarkEnd w:id="11"/>
      <w:r>
        <w:t>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</w:t>
      </w:r>
      <w:r>
        <w:t>альных государственных органов утверждаются Президентом Российской Федерации.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89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2. </w:t>
      </w:r>
      <w:hyperlink r:id="rId90" w:tooltip="Распоряжение Правительства РФ от 10.07.2013 N 1187-р (ред. от 10.11.2022) &lt;О Перечнях информации о деятельности государственных органов, органов местного самоуправления, размещаемой в сети &quot;Интернет&quot; в форме открытых данных&gt;{КонсультантПлюс}" w:history="1">
        <w:r>
          <w:rPr>
            <w:color w:val="0000FF"/>
          </w:rPr>
          <w:t>Перечни</w:t>
        </w:r>
      </w:hyperlink>
      <w:r>
        <w:t xml:space="preserve"> информации о деятельности федеральных государственных органов, руководство деятельностью которых осуществля</w:t>
      </w:r>
      <w:r>
        <w:t>ет Правительство Российской Федерации, и подведомственных им федеральных государственных органов утверждаются Правительством Российской Федерации.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91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12" w:name="Par232"/>
      <w:bookmarkEnd w:id="12"/>
      <w:r>
        <w:t>3. Перечни информации о деятельности Совета Федерации Федерального Собрания Российской Федерации и Государственной Думы Федерального Собрани</w:t>
      </w:r>
      <w:r>
        <w:t>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lastRenderedPageBreak/>
        <w:t>4. Перечень информации о деятельности судов в Российской Федерации и особенн</w:t>
      </w:r>
      <w:r>
        <w:t>ости размещения судебных актов устанавливаются Федеральным законом "Об обеспечении доступа к информации о деятельности судов в Российской Федерации".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13" w:name="Par234"/>
      <w:bookmarkEnd w:id="13"/>
      <w:r>
        <w:t>5. Перечни информации о деятельности федеральных государственных органов, образованных в соотв</w:t>
      </w:r>
      <w:r>
        <w:t xml:space="preserve">етствии с законодательством Российской Федерации и не указанных в </w:t>
      </w:r>
      <w:hyperlink w:anchor="Par228" w:tooltip="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" w:history="1">
        <w:r>
          <w:rPr>
            <w:color w:val="0000FF"/>
          </w:rPr>
          <w:t>частях 1</w:t>
        </w:r>
      </w:hyperlink>
      <w:r>
        <w:t xml:space="preserve"> - </w:t>
      </w:r>
      <w:hyperlink w:anchor="Par232" w:tooltip="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." w:history="1">
        <w:r>
          <w:rPr>
            <w:color w:val="0000FF"/>
          </w:rPr>
          <w:t>3</w:t>
        </w:r>
      </w:hyperlink>
      <w:r>
        <w:t xml:space="preserve"> настоящей статьи, утверждаются этими федеральными госуд</w:t>
      </w:r>
      <w:r>
        <w:t>арственными органами.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6. Перечни информации о деятельности государственных органов субъектов Российской Федерации утверждаются в порядке, определяемом государственными органами субъектов Российской Федерации.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9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14" w:name="Par237"/>
      <w:bookmarkEnd w:id="14"/>
      <w:r>
        <w:t>7. Перечни информации о деятельности органов местного самоуправления утверждаются в порядке, определяемом органами местного самоуправления.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15" w:name="Par238"/>
      <w:bookmarkEnd w:id="15"/>
      <w:r>
        <w:t xml:space="preserve">7.1. Правительство Российской Федерации определяет </w:t>
      </w:r>
      <w:hyperlink r:id="rId93" w:tooltip="Распоряжение Правительства РФ от 10.07.2013 N 1187-р (ред. от 10.11.2022) &lt;О Перечнях информации о деятельности государственных органов, органов местного самоуправления, размещаемой в сети &quot;Интернет&quot; в форме открытых данных&gt;{КонсультантПлюс}" w:history="1">
        <w:r>
          <w:rPr>
            <w:color w:val="0000FF"/>
          </w:rPr>
          <w:t>состав</w:t>
        </w:r>
      </w:hyperlink>
      <w:r>
        <w:t xml:space="preserve"> общедоступной информации о деятельности органов государственной власти субъектов Российской Федерации и органов местного самоуправления и </w:t>
      </w:r>
      <w:hyperlink r:id="rId94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ти &quot;Интернет&quot; в форме открытых данных&quot; (вместе с &quot;Правилами отнесения информации к общедоступной информации, размещаемой государственными органами и органами местного самоуправления на их официальных сайтах в информационно-телекоммуникационной сети &quot;Ин{КонсультантПлюс}" w:history="1">
        <w:r>
          <w:rPr>
            <w:color w:val="0000FF"/>
          </w:rPr>
          <w:t>порядок</w:t>
        </w:r>
      </w:hyperlink>
      <w:r>
        <w:t xml:space="preserve"> обязательного размещения указанными органами на официальных сайтах в форме открытых данных такой информации, созданной указанными органами или поступившей к ним при осуще</w:t>
      </w:r>
      <w:r>
        <w:t>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органам государственной власти субъектов Ро</w:t>
      </w:r>
      <w:r>
        <w:t>ссийской Федерации или органам местного самоуправления.</w:t>
      </w:r>
    </w:p>
    <w:p w:rsidR="00000000" w:rsidRDefault="004B091D">
      <w:pPr>
        <w:pStyle w:val="ConsPlusNormal"/>
        <w:jc w:val="both"/>
      </w:pPr>
      <w:r>
        <w:t xml:space="preserve">(часть 7.1 введена Федеральным </w:t>
      </w:r>
      <w:hyperlink r:id="rId95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законом</w:t>
        </w:r>
      </w:hyperlink>
      <w:r>
        <w:t xml:space="preserve"> </w:t>
      </w:r>
      <w:r>
        <w:t xml:space="preserve">от 07.06.2013 N 112-ФЗ; в ред. Федерального </w:t>
      </w:r>
      <w:hyperlink r:id="rId9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</w:t>
      </w:r>
      <w:r>
        <w:t>270-ФЗ)</w:t>
      </w:r>
    </w:p>
    <w:p w:rsidR="00000000" w:rsidRDefault="004B091D">
      <w:pPr>
        <w:pStyle w:val="ConsPlusNormal"/>
        <w:spacing w:before="240"/>
        <w:ind w:firstLine="540"/>
        <w:jc w:val="both"/>
      </w:pPr>
      <w:bookmarkStart w:id="16" w:name="Par240"/>
      <w:bookmarkEnd w:id="16"/>
      <w:r>
        <w:t xml:space="preserve">7.2. </w:t>
      </w:r>
      <w:hyperlink r:id="rId97" w:tooltip="Приказ Росморречфлота от 23.12.2022 N 183 &quot;Об утверждении перечня информации о деятельности организаций, подведомственных Федеральному агентству морского и речного транспорта, размещаемой на их официальных сайтах в информационно-телекоммуникационной сети &quot;Интернет&quot;{КонсультантПлюс}" w:history="1">
        <w:r>
          <w:rPr>
            <w:color w:val="0000FF"/>
          </w:rPr>
          <w:t>Перечень</w:t>
        </w:r>
      </w:hyperlink>
      <w:r>
        <w:t xml:space="preserve"> информации о деятельности подведомственных организаций, размещаемой на их офи</w:t>
      </w:r>
      <w:r>
        <w:t>циальных сайтах, утверждается государственными органами, органами местного самоуправления, в ведении которых такие организации находятся.</w:t>
      </w:r>
    </w:p>
    <w:p w:rsidR="00000000" w:rsidRDefault="004B091D">
      <w:pPr>
        <w:pStyle w:val="ConsPlusNormal"/>
        <w:jc w:val="both"/>
      </w:pPr>
      <w:r>
        <w:t xml:space="preserve">(часть 7.2 введена Федеральным </w:t>
      </w:r>
      <w:hyperlink r:id="rId9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8. При утверждении перечней информации о деятельности государственных органов, органов местного самоуправления и подведомс</w:t>
      </w:r>
      <w:r>
        <w:t xml:space="preserve">твенных организаций, указанных в </w:t>
      </w:r>
      <w:hyperlink w:anchor="Par228" w:tooltip="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" w:history="1">
        <w:r>
          <w:rPr>
            <w:color w:val="0000FF"/>
          </w:rPr>
          <w:t>частях 1</w:t>
        </w:r>
      </w:hyperlink>
      <w:r>
        <w:t xml:space="preserve"> - </w:t>
      </w:r>
      <w:hyperlink w:anchor="Par232" w:tooltip="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." w:history="1">
        <w:r>
          <w:rPr>
            <w:color w:val="0000FF"/>
          </w:rPr>
          <w:t>3</w:t>
        </w:r>
      </w:hyperlink>
      <w:r>
        <w:t xml:space="preserve">, </w:t>
      </w:r>
      <w:hyperlink w:anchor="Par234" w:tooltip="5. Перечни информации о деятельности федеральных государственных органов, образованных в соответствии с законодательством Российской Федерации и не указанных в частях 1 - 3 настоящей статьи, утверждаются этими федеральными государственными органами." w:history="1">
        <w:r>
          <w:rPr>
            <w:color w:val="0000FF"/>
          </w:rPr>
          <w:t>5</w:t>
        </w:r>
      </w:hyperlink>
      <w:r>
        <w:t xml:space="preserve"> - </w:t>
      </w:r>
      <w:hyperlink w:anchor="Par237" w:tooltip="7. Перечни информации о деятельности органов местного самоуправления утверждаются в порядке, определяемом органами местного самоуправления." w:history="1">
        <w:r>
          <w:rPr>
            <w:color w:val="0000FF"/>
          </w:rPr>
          <w:t>7</w:t>
        </w:r>
      </w:hyperlink>
      <w:r>
        <w:t xml:space="preserve">, </w:t>
      </w:r>
      <w:hyperlink w:anchor="Par240" w:tooltip="7.2. Перечень информации о деятельности подведомственных организаций, размещаемой на их официальных сайтах, утверждается государственными органами, органами местного самоуправления, в ведении которых такие организации находятся." w:history="1">
        <w:r>
          <w:rPr>
            <w:color w:val="0000FF"/>
          </w:rPr>
          <w:t>7.2</w:t>
        </w:r>
      </w:hyperlink>
      <w:r>
        <w:t xml:space="preserve"> настоящей статьи, определяются периодичность размещения информации на официальных сайтах, за исключением информации, размещаемой в форме откр</w:t>
      </w:r>
      <w:r>
        <w:t>ытых данных, сроки ее обновления, обеспечивающие своевременность реализации и защиты пользователями информацией своих прав и законных интересов, а также иные требования к размещению указанной информации.</w:t>
      </w:r>
    </w:p>
    <w:p w:rsidR="00000000" w:rsidRDefault="004B091D">
      <w:pPr>
        <w:pStyle w:val="ConsPlusNormal"/>
        <w:jc w:val="both"/>
      </w:pPr>
      <w:r>
        <w:t xml:space="preserve">(в ред. Федеральных законов от 11.07.2011 </w:t>
      </w:r>
      <w:hyperlink r:id="rId99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N 200-ФЗ</w:t>
        </w:r>
      </w:hyperlink>
      <w:r>
        <w:t xml:space="preserve">, от 07.06.2013 </w:t>
      </w:r>
      <w:hyperlink r:id="rId100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N 112-ФЗ</w:t>
        </w:r>
      </w:hyperlink>
      <w:r>
        <w:t xml:space="preserve">, от 14.07.2022 </w:t>
      </w:r>
      <w:hyperlink r:id="rId10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N 270-ФЗ</w:t>
        </w:r>
      </w:hyperlink>
      <w:r>
        <w:t>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9.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самоуправления, сроки ее обновления, обеспечивающие с</w:t>
      </w:r>
      <w:r>
        <w:t xml:space="preserve">воевременность реализации и защиты пользователями своих прав и законных интересов, а также иные требования к размещению указанной информации в форме открытых данных определяются в </w:t>
      </w:r>
      <w:hyperlink r:id="rId102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ти &quot;Интернет&quot; в форме открытых данных&quot; (вместе с &quot;Правилами отнесения информации к общедоступной информации, размещаемой государственными органами и органами местного самоуправления на их официальных сайтах в информационно-телекоммуникационной сети &quot;Ин{КонсультантПлюс}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4B091D">
      <w:pPr>
        <w:pStyle w:val="ConsPlusNormal"/>
        <w:jc w:val="both"/>
      </w:pPr>
      <w:r>
        <w:lastRenderedPageBreak/>
        <w:t xml:space="preserve">(часть 9 введена Федеральным </w:t>
      </w:r>
      <w:hyperlink r:id="rId103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законом</w:t>
        </w:r>
      </w:hyperlink>
      <w:r>
        <w:t xml:space="preserve"> от 07.06.2013 N 112-ФЗ; в ред. Федерального </w:t>
      </w:r>
      <w:hyperlink r:id="rId10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15. Присутствие на заседаниях коллегиальных государственных органов и коллегиальных органов местного самоуправления, а также на заседаниях коллегиальных органов государственны</w:t>
      </w:r>
      <w:r>
        <w:t>х органов и коллегиальных органов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Коллегиальные государственные органы и коллегиальные органы местного самоуправления обеспечивают возможность присутствия граждан (физических лиц), в том числе представителей организаций (юр</w:t>
      </w:r>
      <w:r>
        <w:t>идических лиц), общественных объединений, государственных органов и органов местного самоуправления, на своих заседаниях, а иные государственные органы и органы местного самоуправления на заседаниях своих коллегиальных органов. Присутствие указанных лиц на</w:t>
      </w:r>
      <w:r>
        <w:t xml:space="preserve"> этих заседаниях осуществляется в соответствии с регламентами государственных органов или иными нормативными правовыми актами, регламентами органов местного самоуправления или иными муниципальными правовыми актами.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16. Размещение информации о деяте</w:t>
      </w:r>
      <w:r>
        <w:t>льности государственных органов, органов местного самоуправления в помещениях, занимаемых указанными органами, и иных отведенных для этих целей местах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bookmarkStart w:id="17" w:name="Par253"/>
      <w:bookmarkEnd w:id="17"/>
      <w:r>
        <w:t>1. Государственные органы, органы местного самоуправления в помещениях, занимаемых указанным</w:t>
      </w:r>
      <w:r>
        <w:t>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</w:t>
      </w:r>
      <w:r>
        <w:t>о органа, органа местного самоуправления.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2. Информация, указанная в </w:t>
      </w:r>
      <w:hyperlink w:anchor="Par253" w:tooltip="1. Государственные органы, 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, органа местного самоуправления." w:history="1">
        <w:r>
          <w:rPr>
            <w:color w:val="0000FF"/>
          </w:rPr>
          <w:t>части 1</w:t>
        </w:r>
      </w:hyperlink>
      <w:r>
        <w:t xml:space="preserve"> настоящей статьи,</w:t>
      </w:r>
      <w:r>
        <w:t xml:space="preserve"> должна содержать: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порядок работы государственного органа, органа местного самоуправления,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</w:t>
      </w:r>
      <w:r>
        <w:t>анов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условия и порядок получения информации от государственного органа, органа местного самоуправления.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Государственные органы, органы местного самоуправления вправе размещать в помещениях, занимаемых указанными органами, и и</w:t>
      </w:r>
      <w:r>
        <w:t>ных отведенных для этих целей местах иные сведения, необходимые для оперативного информирования пользователей информацией.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17. Ознакомление с информацией о деятельности государственных органов и органов местного самоуправления в помещениях, занимае</w:t>
      </w:r>
      <w:r>
        <w:t>мых указанными органами, а также через библиотечные и архивные фонды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 xml:space="preserve">1. По решению государственного органа, органа местного самоуправления в установленном ими порядке пользователю информацией может быть предоставлена возможность ознакомиться с </w:t>
      </w:r>
      <w:r>
        <w:lastRenderedPageBreak/>
        <w:t>информацией</w:t>
      </w:r>
      <w:r>
        <w:t xml:space="preserve"> об их деятельности в помещениях, занимаемых государственным органом, органом местного самоуправления.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Орган местн</w:t>
      </w:r>
      <w:r>
        <w:t>ого самоуправления, не имеющий возможности размещать информацию о своей деятельности в сети "Интернет", обеспечивает пользователям информацией возможность ознакомиться с указанной информацией в помещениях, занимаемых этим органом местного самоуправления.</w:t>
      </w:r>
    </w:p>
    <w:p w:rsidR="00000000" w:rsidRDefault="004B091D">
      <w:pPr>
        <w:pStyle w:val="ConsPlusNormal"/>
        <w:jc w:val="both"/>
      </w:pPr>
      <w:r>
        <w:t>(</w:t>
      </w:r>
      <w:r>
        <w:t xml:space="preserve">в ред. Федерального </w:t>
      </w:r>
      <w:hyperlink r:id="rId105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Ознакомление пользователей информацией с информацией о деятельности государстве</w:t>
      </w:r>
      <w:r>
        <w:t>нных органов и органов местного самоуправления, находящейся в библиотечных и архивных фондах, осуществляется в порядке, установленном законодательством Российской Федерации, законодательством субъектов Российской Федерации, муниципальными правовыми актами.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18. Запрос информации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Пользователь информацией имеет право обращаться в государственные органы, органы местного самоуправления с запросом как непосредственно, так и через</w:t>
      </w:r>
      <w:r>
        <w:t xml:space="preserve"> своего представителя, полномочия которого оформляются в порядке, установленном законодательством Российской Федерации.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2. В запросе указываются почтовый адрес, номер телефона и (или) факса либо адрес электронной почты для направления ответа на запрос или </w:t>
      </w:r>
      <w:r>
        <w:t>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самоуправления, запрашивающих информацию о де</w:t>
      </w:r>
      <w:r>
        <w:t>ятельности государственных органов, органов местного самоуправления. Анонимные запросы не рассматриваются. В запросе, составленном в письменной форме, указывается также наименование государственного органа или органа местного самоуправления, в которые напр</w:t>
      </w:r>
      <w:r>
        <w:t>авляется запрос, либо фамилия и инициалы или должность соответствующего должностного лица.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При составлении запроса используется государственный язык Российской Федерации. Использование при составлении запроса в государственный орган или орган местного с</w:t>
      </w:r>
      <w:r>
        <w:t>амоуправления республики в составе Российской Федерации государственного языка этой республики определяется законодательством данной республики. Возможность использования при составлении запроса в государственный орган субъекта Российской Федерации или орг</w:t>
      </w:r>
      <w:r>
        <w:t>ан местного самоуправления других языков народов Российской Федерации определяется законодательством субъекта Российской Федерации.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4. В случае поступления в государственный орган или орган местного самоуправления запроса, составленного на иностранном язык</w:t>
      </w:r>
      <w:r>
        <w:t>е, этот запрос может быть рассмотрен в порядке, установленном соответствующим органом.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5. Запрос, составленный в письменной форме, подлежит регистрации в течение трех дней со дня его поступления в государственный орган, орган местного самоуправления. Запро</w:t>
      </w:r>
      <w:r>
        <w:t xml:space="preserve">с, составленный в устной форме, подлежит регистрации в день его поступления с указанием даты и </w:t>
      </w:r>
      <w:r>
        <w:lastRenderedPageBreak/>
        <w:t>времени поступления.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6. Запрос подлежит рассмотрению в тридцатидневный срок со дня его регистрации, если иное не предусмотрено законодательством Российской Федер</w:t>
      </w:r>
      <w:r>
        <w:t>ации. В случае,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</w:t>
      </w:r>
      <w:r>
        <w:t>иваемой информации, который не может превышать пятнадцать дней сверх установленного настоящим Федеральным законом срока для ответа на запрос.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7. Если запрос не относится к деятельности государственного органа или органа местного самоуправления, в которые о</w:t>
      </w:r>
      <w:r>
        <w:t>н направлен, то в течение семи дней со дня регистрации запроса он направляется в государственный орган или орган местного самоуправления, к полномочиям которых отнесено предоставление запрашиваемой информации. О переадресации запроса в этот же срок сообщае</w:t>
      </w:r>
      <w:r>
        <w:t>тся направившему запрос пользователю информацией. В случае,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органе, органе местного самоуправления, об этом т</w:t>
      </w:r>
      <w:r>
        <w:t>акже в течение семи дней со дня регистрации запроса сообщается направившему запрос пользователю информацией.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8. Государственные органы, органы местного самоуправления вправе уточнять содержание запроса в целях предоставления пользователю информацией необхо</w:t>
      </w:r>
      <w:r>
        <w:t>димой информации о деятельности указанных органов.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9. Требования настоящего Федерального закона к запросу в письменной форме и ответу на него применяются к запросу, поступившему в государственный орган, орган местного самоуправления по сети "Интернет", а т</w:t>
      </w:r>
      <w:r>
        <w:t>акже к ответу на такой запрос.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106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19. Порядок предоставления информации о де</w:t>
      </w:r>
      <w:r>
        <w:t>ятельности государственных органов и органов местного самоуправления по запросу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 xml:space="preserve">1. Информация о деятельности государственных органов и органов местного самоуправления по запросу предоставляется в виде ответа на запрос, в котором содержится или к которому </w:t>
      </w:r>
      <w:r>
        <w:t xml:space="preserve">прилагается запрашиваемая информация либо в котором в соответствии со </w:t>
      </w:r>
      <w:hyperlink w:anchor="Par288" w:tooltip="Статья 20. Основания, исключающие возможность предоставления информации о деятельности государственных органов и органов местного самоуправления" w:history="1">
        <w:r>
          <w:rPr>
            <w:color w:val="0000FF"/>
          </w:rPr>
          <w:t>статьей 20</w:t>
        </w:r>
      </w:hyperlink>
      <w:r>
        <w:t xml:space="preserve"> на</w:t>
      </w:r>
      <w:r>
        <w:t xml:space="preserve">стоящего Федерального закона содержится мотивированный отказ в предоставлении указанной информации. В ответе на запрос указываются наименование, почтовый адрес государственного органа или органа местного самоуправления, должность лица, подписавшего ответ, </w:t>
      </w:r>
      <w:r>
        <w:t>а также реквизиты ответа на запрос (регистрационный номер и дата).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При ответе на запрос используется государственный язык Российской Федерации. Использование при ответе на запрос, поступивший в государственный орган или орган местного самоуправления рес</w:t>
      </w:r>
      <w:r>
        <w:t>публики в составе Российской Федерации, государственного языка этой республики определяется законодательством данной республики. Возможность использования при ответе на запрос, поступивший в государственный орган субъекта Российской Федерации или орган мес</w:t>
      </w:r>
      <w:r>
        <w:t>тного самоуправления, других языков народов Российской Федерации определяется законодательством субъекта Российской Федерации.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lastRenderedPageBreak/>
        <w:t>3. При запросе информации о деятельности государственных органов и органов местного самоуправления, опубликованной в средствах ма</w:t>
      </w:r>
      <w:r>
        <w:t>ссовой информации либо размещенной на официальных сайтах, в ответе на запрос государственный орган, орган местного самоуправления могут ограничиться указанием названия, даты выхода и номера средства массовой информации, в котором опубликована запрашиваемая</w:t>
      </w:r>
      <w:r>
        <w:t xml:space="preserve"> информация, и (или) электронного адреса официального сайта, на котором размещена запрашиваемая информация.</w:t>
      </w:r>
    </w:p>
    <w:p w:rsidR="00000000" w:rsidRDefault="004B091D">
      <w:pPr>
        <w:pStyle w:val="ConsPlusNormal"/>
        <w:jc w:val="both"/>
      </w:pPr>
      <w:r>
        <w:t xml:space="preserve">(в ред. Федеральных законов от 11.07.2011 </w:t>
      </w:r>
      <w:hyperlink r:id="rId107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N 200-ФЗ</w:t>
        </w:r>
      </w:hyperlink>
      <w:r>
        <w:t xml:space="preserve">, от 14.07.2022 </w:t>
      </w:r>
      <w:hyperlink r:id="rId10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N 270-ФЗ</w:t>
        </w:r>
      </w:hyperlink>
      <w:r>
        <w:t>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4. В случае, есл</w:t>
      </w:r>
      <w:r>
        <w:t>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случае, если часть запрашиваемой информаци</w:t>
      </w:r>
      <w:r>
        <w:t>и относится к информации ограниченного доступа, а остальная информация является общедоступной, государственный орган или орган местного самоуправления обязан предоставить запрашиваемую информацию, за исключением информации ограниченного доступа.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5. Ответ н</w:t>
      </w:r>
      <w:r>
        <w:t>а запрос подлежит обязательной регистрации государственным органом, органом местного самоуправления.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bookmarkStart w:id="18" w:name="Par288"/>
      <w:bookmarkEnd w:id="18"/>
      <w:r>
        <w:t xml:space="preserve">Статья 20. Основания, исключающие возможность предоставления информации о деятельности государственных органов и органов местного </w:t>
      </w:r>
      <w:r>
        <w:t>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Информация о деятельности государственных органов и органов местного самоуправления не предоставляется в случае, если: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содержание запроса не позволяет установить запрашиваемую информацию о деятельности государственных органов и органо</w:t>
      </w:r>
      <w:r>
        <w:t>в местного самоуправления;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3) запрашиваемая инф</w:t>
      </w:r>
      <w:r>
        <w:t>ормация не относится к деятельности государственного органа или органа местного самоуправления, в которые поступил запрос;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4) запрашиваемая информация относится к информации ограниченного доступа;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5) запрашиваемая информация ранее предоставлялась пользоват</w:t>
      </w:r>
      <w:r>
        <w:t>елю информацией;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6) в запросе ставится вопрос о правовой оценке актов, принятых государственным органом, органом местного самоуправления, проведении анализа деятельности государственного органа, его территориальных органов, органа местного самоуправления л</w:t>
      </w:r>
      <w:r>
        <w:t>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Основания, исключающие возможность предоставления информации о деятельности судов в Росс</w:t>
      </w:r>
      <w:r>
        <w:t xml:space="preserve">ийской Федерации, устанавливаются Федеральным </w:t>
      </w:r>
      <w:hyperlink r:id="rId109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{КонсультантПлюс}" w:history="1">
        <w:r>
          <w:rPr>
            <w:color w:val="0000FF"/>
          </w:rPr>
          <w:t>законом</w:t>
        </w:r>
      </w:hyperlink>
      <w:r>
        <w:t xml:space="preserve"> "Об обеспечении доступа к </w:t>
      </w:r>
      <w:r>
        <w:lastRenderedPageBreak/>
        <w:t>информации о деятельности судов в Российской Федерации".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Государственный орган, орган местного самоуправлен</w:t>
      </w:r>
      <w:r>
        <w:t>ия вправе не предоставлять информацию о своей деятельности по запросу, если эта информация опубликована в средстве массовой информации или размещена на официальном сайте.</w:t>
      </w:r>
    </w:p>
    <w:p w:rsidR="00000000" w:rsidRDefault="004B091D">
      <w:pPr>
        <w:pStyle w:val="ConsPlusNormal"/>
        <w:jc w:val="both"/>
      </w:pPr>
      <w:r>
        <w:t xml:space="preserve">(в ред. Федеральных законов от 11.07.2011 </w:t>
      </w:r>
      <w:hyperlink r:id="rId110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N 200-ФЗ</w:t>
        </w:r>
      </w:hyperlink>
      <w:r>
        <w:t xml:space="preserve">, от 14.07.2022 </w:t>
      </w:r>
      <w:hyperlink r:id="rId11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N 270-ФЗ</w:t>
        </w:r>
      </w:hyperlink>
      <w:r>
        <w:t>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21. Информация о деятельности государственных органов и органов местного самоуправления, предоставляемая на бесплатной основе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Пользователю информацией предоставляется на бесплатной основе информация о</w:t>
      </w:r>
      <w:r>
        <w:t xml:space="preserve"> деятельности государственных органов и органов местного самоуправления: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1) передаваемая в устной форме;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2) размещаемая государственным органом, органом местного самоуправления в сети "Интернет", а также в отведенных для размещения информации о деятельност</w:t>
      </w:r>
      <w:r>
        <w:t>и государственных органов и органов местного самоуправления местах;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112" w:tooltip="Федеральный закон от 11.07.2011 N 200-ФЗ (ред. от 30.12.2021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{КонсультантПлюс}" w:history="1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3) затрагиваю</w:t>
      </w:r>
      <w:r>
        <w:t>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4) иная установленная законом информация о деятельности государственных органов и органов местного самоуправления, а также иная установ</w:t>
      </w:r>
      <w:r>
        <w:t>ленная муниципальными правовыми актами информация о деятельности органов местного самоуправления.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22. Плата за предоставление информации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bookmarkStart w:id="19" w:name="Par312"/>
      <w:bookmarkEnd w:id="19"/>
      <w:r>
        <w:t>1.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Правительством Российско</w:t>
      </w:r>
      <w:r>
        <w:t xml:space="preserve">й Федерации объем информации, предоставляемой на бесплатной основе. </w:t>
      </w:r>
      <w:hyperlink r:id="rId113" w:tooltip="Постановление Правительства РФ от 24.10.2011 N 860 &quot;Об утверждении Правил взимания платы за предоставление информации о деятельности государственных органов и органов местного самоуправления&quot;{КонсультантПлюс}" w:history="1">
        <w:r>
          <w:rPr>
            <w:color w:val="0000FF"/>
          </w:rPr>
          <w:t>Порядок</w:t>
        </w:r>
      </w:hyperlink>
      <w:r>
        <w:t xml:space="preserve"> взимания платы устанавливается Правительством Российской Федерации.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 xml:space="preserve">2. В случае, предусмотренном </w:t>
      </w:r>
      <w:hyperlink w:anchor="Par312" w:tooltip="1.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. Порядок взимания платы устанавливается Правительством Российской Федерации." w:history="1">
        <w:r>
          <w:rPr>
            <w:color w:val="0000FF"/>
          </w:rPr>
          <w:t>частью 1</w:t>
        </w:r>
      </w:hyperlink>
      <w:r>
        <w:t xml:space="preserve"> настоящей статьи, пользователем информацией оплачиваются расходы на изготовление копий з</w:t>
      </w:r>
      <w:r>
        <w:t>апрашиваемых документов и (или) материалов, а также расходы, связанные с их пересылкой по почте.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Средства, полученные в качестве платы за предоставление информации о деятельности государственных органов и органов местного самоуправления, подлежат зачисл</w:t>
      </w:r>
      <w:r>
        <w:t>ению в соответствующие бюджеты бюджетной системы Российской Федерации.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4. Государственный орган или орган местного самоуправления, предоставившие информацию, содержащую неточные сведения, обязан безвозмездно по письменному заявлению пользователя информацие</w:t>
      </w:r>
      <w:r>
        <w:t>й, которое должно быть мотивировано, устранить имеющиеся неточности.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jc w:val="center"/>
        <w:outlineLvl w:val="0"/>
      </w:pPr>
      <w:r>
        <w:t>Глава 4. ОТВЕТСТВЕННОСТЬ ЗА НАРУШЕНИЕ ПОРЯДКА</w:t>
      </w:r>
    </w:p>
    <w:p w:rsidR="00000000" w:rsidRDefault="004B091D">
      <w:pPr>
        <w:pStyle w:val="ConsPlusTitle"/>
        <w:jc w:val="center"/>
      </w:pPr>
      <w:r>
        <w:t>ДОСТУПА К ИНФОРМАЦИИ О ДЕЯТЕЛЬНОСТИ ГОСУДАРСТВЕННЫХ ОРГАНОВ</w:t>
      </w:r>
    </w:p>
    <w:p w:rsidR="00000000" w:rsidRDefault="004B091D">
      <w:pPr>
        <w:pStyle w:val="ConsPlusTitle"/>
        <w:jc w:val="center"/>
      </w:pPr>
      <w:r>
        <w:t>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23. Защита права на доступ к информаци</w:t>
      </w:r>
      <w:r>
        <w:t>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Решения и действия (бездействие) государственных органов и органов местного самоуправления, их должностных лиц, нарушающие право на доступ к информации о деятельности государств</w:t>
      </w:r>
      <w:r>
        <w:t>енных органов и органов местного самоуправления, могут быть обжалованы в вышестоящий орган или вышестоящему должностному лицу либо в суд.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Если в результате неправомерного отказа в доступе к информации о деятельности государственных органов и органов мес</w:t>
      </w:r>
      <w:r>
        <w:t>тного самоуправления, либо несвоевременного ее предоставления, либо предоставления заведомо недостоверной или не соответствующей содержанию запроса информации пользователю информацией были причинены убытки, такие убытки подлежат возмещению в соответствии с</w:t>
      </w:r>
      <w:r>
        <w:t xml:space="preserve"> гражданским законодательством Российской Федерации.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24. Контроль и надзор за обеспечением доступа к информации о деятельности государственных органов и органов местного самоуправления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1. Контроль за обеспечением доступа к информации о деятельност</w:t>
      </w:r>
      <w:r>
        <w:t>и государственных органов и органов местного самоуправления осуществляют руководители государственных органов и органов местного самоуправления.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2. Порядок осуществления контроля за обеспечением доступа к информации о деятельности государственных органов и</w:t>
      </w:r>
      <w:r>
        <w:t xml:space="preserve"> органов местного самоуправления устанавливается соответственно нормативными правовыми актами государственных органов, муниципальными правовыми актами.</w:t>
      </w:r>
    </w:p>
    <w:p w:rsidR="00000000" w:rsidRDefault="004B091D">
      <w:pPr>
        <w:pStyle w:val="ConsPlusNormal"/>
        <w:spacing w:before="240"/>
        <w:ind w:firstLine="540"/>
        <w:jc w:val="both"/>
      </w:pPr>
      <w:r>
        <w:t>3. Надзор за исполнением государственными органами, органами местного самоуправления, их должностными ли</w:t>
      </w:r>
      <w:r>
        <w:t xml:space="preserve">цами настоящего Федерального закона осуществляют органы прокуратуры Российской Федерации в порядке, установленном Федеральным </w:t>
      </w:r>
      <w:hyperlink r:id="rId114" w:tooltip="Федеральный закон от 17.01.1992 N 2202-1 (ред. от 30.09.2024) &quot;О прокуратуре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25. Ответственность за нарушение права на доступ к информации о деятельности государственных органов, органов местного с</w:t>
      </w:r>
      <w:r>
        <w:t>амоуправления и подведомственных организаций</w:t>
      </w:r>
    </w:p>
    <w:p w:rsidR="00000000" w:rsidRDefault="004B091D">
      <w:pPr>
        <w:pStyle w:val="ConsPlusNormal"/>
        <w:jc w:val="both"/>
      </w:pPr>
      <w:r>
        <w:t xml:space="preserve">(в ред. Федерального </w:t>
      </w:r>
      <w:hyperlink r:id="rId11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14.07.2022 N 270-ФЗ)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 xml:space="preserve">Должностные лица государственных органов, органов местного самоуправления и подведомственных организаций, государственные и муниципальные служащие, работники подведомственных организаций, виновные в нарушении права на доступ </w:t>
      </w:r>
      <w:r>
        <w:t>к информации о деятельности государственных органов, органов местного самоуправления и подведомственных организаций,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:rsidR="00000000" w:rsidRDefault="004B091D">
      <w:pPr>
        <w:pStyle w:val="ConsPlusNormal"/>
        <w:jc w:val="both"/>
      </w:pPr>
      <w:r>
        <w:lastRenderedPageBreak/>
        <w:t xml:space="preserve">(в ред. Федерального </w:t>
      </w:r>
      <w:hyperlink r:id="rId11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ии о деятельности судов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Title"/>
        <w:jc w:val="center"/>
        <w:outlineLvl w:val="0"/>
      </w:pPr>
      <w:r>
        <w:t>Глава 5. ЗАКЛЮ</w:t>
      </w:r>
      <w:r>
        <w:t>ЧИТЕЛЬНЫЕ ПОЛОЖЕНИЯ</w:t>
      </w:r>
    </w:p>
    <w:p w:rsidR="00000000" w:rsidRDefault="004B091D">
      <w:pPr>
        <w:pStyle w:val="ConsPlusNormal"/>
        <w:jc w:val="center"/>
      </w:pPr>
    </w:p>
    <w:p w:rsidR="00000000" w:rsidRDefault="004B091D">
      <w:pPr>
        <w:pStyle w:val="ConsPlusTitle"/>
        <w:ind w:firstLine="540"/>
        <w:jc w:val="both"/>
        <w:outlineLvl w:val="1"/>
      </w:pPr>
      <w:r>
        <w:t>Статья 26. Вступление в силу настоящего Федерального закона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ind w:firstLine="540"/>
        <w:jc w:val="both"/>
      </w:pPr>
      <w:r>
        <w:t>Настоящий Федеральный закон вступает в силу с 1 января 2010 года.</w:t>
      </w:r>
    </w:p>
    <w:p w:rsidR="00000000" w:rsidRDefault="004B091D">
      <w:pPr>
        <w:pStyle w:val="ConsPlusNormal"/>
        <w:ind w:firstLine="540"/>
        <w:jc w:val="both"/>
      </w:pPr>
    </w:p>
    <w:p w:rsidR="00000000" w:rsidRDefault="004B091D">
      <w:pPr>
        <w:pStyle w:val="ConsPlusNormal"/>
        <w:jc w:val="right"/>
      </w:pPr>
      <w:r>
        <w:t>Президент</w:t>
      </w:r>
    </w:p>
    <w:p w:rsidR="00000000" w:rsidRDefault="004B091D">
      <w:pPr>
        <w:pStyle w:val="ConsPlusNormal"/>
        <w:jc w:val="right"/>
      </w:pPr>
      <w:r>
        <w:t>Российской Федерации</w:t>
      </w:r>
    </w:p>
    <w:p w:rsidR="00000000" w:rsidRDefault="004B091D">
      <w:pPr>
        <w:pStyle w:val="ConsPlusNormal"/>
        <w:jc w:val="right"/>
      </w:pPr>
      <w:r>
        <w:t>Д.МЕДВЕДЕВ</w:t>
      </w:r>
    </w:p>
    <w:p w:rsidR="00000000" w:rsidRDefault="004B091D">
      <w:pPr>
        <w:pStyle w:val="ConsPlusNormal"/>
      </w:pPr>
      <w:r>
        <w:t>Москва, Кремль</w:t>
      </w:r>
    </w:p>
    <w:p w:rsidR="00000000" w:rsidRDefault="004B091D">
      <w:pPr>
        <w:pStyle w:val="ConsPlusNormal"/>
        <w:spacing w:before="240"/>
      </w:pPr>
      <w:r>
        <w:t>9 февраля 2009 года</w:t>
      </w:r>
    </w:p>
    <w:p w:rsidR="00000000" w:rsidRDefault="004B091D">
      <w:pPr>
        <w:pStyle w:val="ConsPlusNormal"/>
        <w:spacing w:before="240"/>
      </w:pPr>
      <w:r>
        <w:t>N 8-ФЗ</w:t>
      </w:r>
    </w:p>
    <w:p w:rsidR="00000000" w:rsidRDefault="004B091D">
      <w:pPr>
        <w:pStyle w:val="ConsPlusNormal"/>
      </w:pPr>
    </w:p>
    <w:p w:rsidR="00000000" w:rsidRDefault="004B091D">
      <w:pPr>
        <w:pStyle w:val="ConsPlusNormal"/>
      </w:pPr>
    </w:p>
    <w:p w:rsidR="004B091D" w:rsidRDefault="004B09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B091D">
      <w:headerReference w:type="default" r:id="rId117"/>
      <w:footerReference w:type="default" r:id="rId11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91D" w:rsidRDefault="004B091D">
      <w:pPr>
        <w:spacing w:after="0" w:line="240" w:lineRule="auto"/>
      </w:pPr>
      <w:r>
        <w:separator/>
      </w:r>
    </w:p>
  </w:endnote>
  <w:endnote w:type="continuationSeparator" w:id="0">
    <w:p w:rsidR="004B091D" w:rsidRDefault="004B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4B091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091D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</w:r>
          <w:r>
            <w:rPr>
              <w:rFonts w:ascii="Tahoma" w:hAnsi="Tahoma" w:cs="Tahoma"/>
              <w:b/>
              <w:bCs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091D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091D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5B2FC0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B2FC0">
            <w:rPr>
              <w:rFonts w:ascii="Tahoma" w:hAnsi="Tahoma" w:cs="Tahoma"/>
              <w:noProof/>
              <w:sz w:val="20"/>
              <w:szCs w:val="20"/>
            </w:rPr>
            <w:t>21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5B2FC0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B2FC0">
            <w:rPr>
              <w:rFonts w:ascii="Tahoma" w:hAnsi="Tahoma" w:cs="Tahoma"/>
              <w:noProof/>
              <w:sz w:val="20"/>
              <w:szCs w:val="20"/>
            </w:rPr>
            <w:t>24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4B091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91D" w:rsidRDefault="004B091D">
      <w:pPr>
        <w:spacing w:after="0" w:line="240" w:lineRule="auto"/>
      </w:pPr>
      <w:r>
        <w:separator/>
      </w:r>
    </w:p>
  </w:footnote>
  <w:footnote w:type="continuationSeparator" w:id="0">
    <w:p w:rsidR="004B091D" w:rsidRDefault="004B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091D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09.02.2009 N 8-ФЗ</w:t>
          </w:r>
          <w:r>
            <w:rPr>
              <w:rFonts w:ascii="Tahoma" w:hAnsi="Tahoma" w:cs="Tahoma"/>
              <w:sz w:val="16"/>
              <w:szCs w:val="16"/>
            </w:rPr>
            <w:br/>
            <w:t>(ред. от 14.07.2022)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доступа к ин</w:t>
          </w:r>
          <w:r>
            <w:rPr>
              <w:rFonts w:ascii="Tahoma" w:hAnsi="Tahoma" w:cs="Tahoma"/>
              <w:sz w:val="16"/>
              <w:szCs w:val="16"/>
            </w:rPr>
            <w:t>формации о деятельности государс...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091D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21.11.2024</w:t>
          </w:r>
        </w:p>
      </w:tc>
    </w:tr>
  </w:tbl>
  <w:p w:rsidR="00000000" w:rsidRDefault="004B091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4B091D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C0"/>
    <w:rsid w:val="004B091D"/>
    <w:rsid w:val="005B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460DD56-B6B4-49A8-9169-35D3A084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22098&amp;date=21.11.2024" TargetMode="External"/><Relationship Id="rId117" Type="http://schemas.openxmlformats.org/officeDocument/2006/relationships/header" Target="header1.xml"/><Relationship Id="rId21" Type="http://schemas.openxmlformats.org/officeDocument/2006/relationships/hyperlink" Target="https://login.consultant.ru/link/?req=doc&amp;base=LAW&amp;n=421796&amp;date=21.11.2024&amp;dst=100011&amp;field=134" TargetMode="External"/><Relationship Id="rId42" Type="http://schemas.openxmlformats.org/officeDocument/2006/relationships/hyperlink" Target="https://login.consultant.ru/link/?req=doc&amp;base=LAW&amp;n=389812&amp;date=21.11.2024&amp;dst=100365&amp;field=134" TargetMode="External"/><Relationship Id="rId47" Type="http://schemas.openxmlformats.org/officeDocument/2006/relationships/hyperlink" Target="https://login.consultant.ru/link/?req=doc&amp;base=LAW&amp;n=436904&amp;date=21.11.2024&amp;dst=100012&amp;field=134" TargetMode="External"/><Relationship Id="rId63" Type="http://schemas.openxmlformats.org/officeDocument/2006/relationships/hyperlink" Target="https://login.consultant.ru/link/?req=doc&amp;base=LAW&amp;n=421796&amp;date=21.11.2024&amp;dst=100031&amp;field=134" TargetMode="External"/><Relationship Id="rId68" Type="http://schemas.openxmlformats.org/officeDocument/2006/relationships/hyperlink" Target="https://login.consultant.ru/link/?req=doc&amp;base=LAW&amp;n=421796&amp;date=21.11.2024&amp;dst=100037&amp;field=134" TargetMode="External"/><Relationship Id="rId84" Type="http://schemas.openxmlformats.org/officeDocument/2006/relationships/hyperlink" Target="https://login.consultant.ru/link/?req=doc&amp;base=LAW&amp;n=93980&amp;date=21.11.2024&amp;dst=100003&amp;field=134" TargetMode="External"/><Relationship Id="rId89" Type="http://schemas.openxmlformats.org/officeDocument/2006/relationships/hyperlink" Target="https://login.consultant.ru/link/?req=doc&amp;base=LAW&amp;n=147222&amp;date=21.11.2024&amp;dst=100041&amp;field=134" TargetMode="External"/><Relationship Id="rId112" Type="http://schemas.openxmlformats.org/officeDocument/2006/relationships/hyperlink" Target="https://login.consultant.ru/link/?req=doc&amp;base=LAW&amp;n=389812&amp;date=21.11.2024&amp;dst=100380&amp;field=134" TargetMode="External"/><Relationship Id="rId16" Type="http://schemas.openxmlformats.org/officeDocument/2006/relationships/hyperlink" Target="https://login.consultant.ru/link/?req=doc&amp;base=LAW&amp;n=464275&amp;date=21.11.2024&amp;dst=100316&amp;field=134" TargetMode="External"/><Relationship Id="rId107" Type="http://schemas.openxmlformats.org/officeDocument/2006/relationships/hyperlink" Target="https://login.consultant.ru/link/?req=doc&amp;base=LAW&amp;n=389812&amp;date=21.11.2024&amp;dst=100378&amp;field=134" TargetMode="External"/><Relationship Id="rId11" Type="http://schemas.openxmlformats.org/officeDocument/2006/relationships/hyperlink" Target="https://login.consultant.ru/link/?req=doc&amp;base=LAW&amp;n=155987&amp;date=21.11.2024&amp;dst=100012&amp;field=134" TargetMode="External"/><Relationship Id="rId24" Type="http://schemas.openxmlformats.org/officeDocument/2006/relationships/hyperlink" Target="https://login.consultant.ru/link/?req=doc&amp;base=LAW&amp;n=454103&amp;date=21.11.2024" TargetMode="External"/><Relationship Id="rId32" Type="http://schemas.openxmlformats.org/officeDocument/2006/relationships/hyperlink" Target="https://login.consultant.ru/link/?req=doc&amp;base=LAW&amp;n=490125&amp;date=21.11.2024&amp;dst=100086&amp;field=134" TargetMode="External"/><Relationship Id="rId37" Type="http://schemas.openxmlformats.org/officeDocument/2006/relationships/hyperlink" Target="https://login.consultant.ru/link/?req=doc&amp;base=LAW&amp;n=475244&amp;date=21.11.2024&amp;dst=100006&amp;field=134" TargetMode="External"/><Relationship Id="rId40" Type="http://schemas.openxmlformats.org/officeDocument/2006/relationships/hyperlink" Target="https://login.consultant.ru/link/?req=doc&amp;base=LAW&amp;n=421796&amp;date=21.11.2024&amp;dst=100019&amp;field=134" TargetMode="External"/><Relationship Id="rId45" Type="http://schemas.openxmlformats.org/officeDocument/2006/relationships/hyperlink" Target="https://login.consultant.ru/link/?req=doc&amp;base=LAW&amp;n=421796&amp;date=21.11.2024&amp;dst=100023&amp;field=134" TargetMode="External"/><Relationship Id="rId53" Type="http://schemas.openxmlformats.org/officeDocument/2006/relationships/hyperlink" Target="https://login.consultant.ru/link/?req=doc&amp;base=LAW&amp;n=490125&amp;date=21.11.2024&amp;dst=100144&amp;field=134" TargetMode="External"/><Relationship Id="rId58" Type="http://schemas.openxmlformats.org/officeDocument/2006/relationships/hyperlink" Target="https://login.consultant.ru/link/?req=doc&amp;base=LAW&amp;n=151022&amp;date=21.11.2024&amp;dst=100009&amp;field=134" TargetMode="External"/><Relationship Id="rId66" Type="http://schemas.openxmlformats.org/officeDocument/2006/relationships/hyperlink" Target="https://login.consultant.ru/link/?req=doc&amp;base=LAW&amp;n=421796&amp;date=21.11.2024&amp;dst=100034&amp;field=134" TargetMode="External"/><Relationship Id="rId74" Type="http://schemas.openxmlformats.org/officeDocument/2006/relationships/hyperlink" Target="https://login.consultant.ru/link/?req=doc&amp;base=LAW&amp;n=421796&amp;date=21.11.2024&amp;dst=100042&amp;field=134" TargetMode="External"/><Relationship Id="rId79" Type="http://schemas.openxmlformats.org/officeDocument/2006/relationships/hyperlink" Target="https://login.consultant.ru/link/?req=doc&amp;base=LAW&amp;n=170481&amp;date=21.11.2024&amp;dst=100009&amp;field=134" TargetMode="External"/><Relationship Id="rId87" Type="http://schemas.openxmlformats.org/officeDocument/2006/relationships/hyperlink" Target="https://login.consultant.ru/link/?req=doc&amp;base=LAW&amp;n=389812&amp;date=21.11.2024&amp;dst=100374&amp;field=134" TargetMode="External"/><Relationship Id="rId102" Type="http://schemas.openxmlformats.org/officeDocument/2006/relationships/hyperlink" Target="https://login.consultant.ru/link/?req=doc&amp;base=LAW&amp;n=462223&amp;date=21.11.2024&amp;dst=100026&amp;field=134" TargetMode="External"/><Relationship Id="rId110" Type="http://schemas.openxmlformats.org/officeDocument/2006/relationships/hyperlink" Target="https://login.consultant.ru/link/?req=doc&amp;base=LAW&amp;n=389812&amp;date=21.11.2024&amp;dst=100379&amp;field=134" TargetMode="External"/><Relationship Id="rId115" Type="http://schemas.openxmlformats.org/officeDocument/2006/relationships/hyperlink" Target="https://login.consultant.ru/link/?req=doc&amp;base=LAW&amp;n=421796&amp;date=21.11.2024&amp;dst=100065&amp;field=134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191451&amp;date=21.11.2024&amp;dst=100264&amp;field=134" TargetMode="External"/><Relationship Id="rId82" Type="http://schemas.openxmlformats.org/officeDocument/2006/relationships/hyperlink" Target="https://login.consultant.ru/link/?req=doc&amp;base=LAW&amp;n=421796&amp;date=21.11.2024&amp;dst=100053&amp;field=134" TargetMode="External"/><Relationship Id="rId90" Type="http://schemas.openxmlformats.org/officeDocument/2006/relationships/hyperlink" Target="https://login.consultant.ru/link/?req=doc&amp;base=LAW&amp;n=431105&amp;date=21.11.2024&amp;dst=100011&amp;field=134" TargetMode="External"/><Relationship Id="rId95" Type="http://schemas.openxmlformats.org/officeDocument/2006/relationships/hyperlink" Target="https://login.consultant.ru/link/?req=doc&amp;base=LAW&amp;n=147222&amp;date=21.11.2024&amp;dst=100043&amp;field=134" TargetMode="External"/><Relationship Id="rId19" Type="http://schemas.openxmlformats.org/officeDocument/2006/relationships/hyperlink" Target="https://login.consultant.ru/link/?req=doc&amp;base=LAW&amp;n=421069&amp;date=21.11.2024&amp;dst=100042&amp;field=134" TargetMode="External"/><Relationship Id="rId14" Type="http://schemas.openxmlformats.org/officeDocument/2006/relationships/hyperlink" Target="https://login.consultant.ru/link/?req=doc&amp;base=LAW&amp;n=191451&amp;date=21.11.2024&amp;dst=100264&amp;field=134" TargetMode="External"/><Relationship Id="rId22" Type="http://schemas.openxmlformats.org/officeDocument/2006/relationships/hyperlink" Target="https://login.consultant.ru/link/?req=doc&amp;base=LAW&amp;n=490125&amp;date=21.11.2024&amp;dst=475&amp;field=134" TargetMode="External"/><Relationship Id="rId27" Type="http://schemas.openxmlformats.org/officeDocument/2006/relationships/hyperlink" Target="https://login.consultant.ru/link/?req=doc&amp;base=LAW&amp;n=2875&amp;date=21.11.2024" TargetMode="External"/><Relationship Id="rId30" Type="http://schemas.openxmlformats.org/officeDocument/2006/relationships/hyperlink" Target="https://login.consultant.ru/link/?req=doc&amp;base=LAW&amp;n=490125&amp;date=21.11.2024&amp;dst=100086&amp;field=134" TargetMode="External"/><Relationship Id="rId35" Type="http://schemas.openxmlformats.org/officeDocument/2006/relationships/hyperlink" Target="https://login.consultant.ru/link/?req=doc&amp;base=LAW&amp;n=147222&amp;date=21.11.2024&amp;dst=100029&amp;field=134" TargetMode="External"/><Relationship Id="rId43" Type="http://schemas.openxmlformats.org/officeDocument/2006/relationships/hyperlink" Target="https://login.consultant.ru/link/?req=doc&amp;base=LAW&amp;n=430330&amp;date=21.11.2024&amp;dst=100005&amp;field=134" TargetMode="External"/><Relationship Id="rId48" Type="http://schemas.openxmlformats.org/officeDocument/2006/relationships/hyperlink" Target="https://login.consultant.ru/link/?req=doc&amp;base=LAW&amp;n=421796&amp;date=21.11.2024&amp;dst=100025&amp;field=134" TargetMode="External"/><Relationship Id="rId56" Type="http://schemas.openxmlformats.org/officeDocument/2006/relationships/hyperlink" Target="https://login.consultant.ru/link/?req=doc&amp;base=LAW&amp;n=395006&amp;date=21.11.2024&amp;dst=100012&amp;field=134" TargetMode="External"/><Relationship Id="rId64" Type="http://schemas.openxmlformats.org/officeDocument/2006/relationships/hyperlink" Target="https://login.consultant.ru/link/?req=doc&amp;base=LAW&amp;n=389812&amp;date=21.11.2024&amp;dst=100369&amp;field=134" TargetMode="External"/><Relationship Id="rId69" Type="http://schemas.openxmlformats.org/officeDocument/2006/relationships/hyperlink" Target="https://login.consultant.ru/link/?req=doc&amp;base=LAW&amp;n=421796&amp;date=21.11.2024&amp;dst=100039&amp;field=134" TargetMode="External"/><Relationship Id="rId77" Type="http://schemas.openxmlformats.org/officeDocument/2006/relationships/hyperlink" Target="https://login.consultant.ru/link/?req=doc&amp;base=LAW&amp;n=421796&amp;date=21.11.2024&amp;dst=100052&amp;field=134" TargetMode="External"/><Relationship Id="rId100" Type="http://schemas.openxmlformats.org/officeDocument/2006/relationships/hyperlink" Target="https://login.consultant.ru/link/?req=doc&amp;base=LAW&amp;n=147222&amp;date=21.11.2024&amp;dst=100045&amp;field=134" TargetMode="External"/><Relationship Id="rId105" Type="http://schemas.openxmlformats.org/officeDocument/2006/relationships/hyperlink" Target="https://login.consultant.ru/link/?req=doc&amp;base=LAW&amp;n=389812&amp;date=21.11.2024&amp;dst=100376&amp;field=134" TargetMode="External"/><Relationship Id="rId113" Type="http://schemas.openxmlformats.org/officeDocument/2006/relationships/hyperlink" Target="https://login.consultant.ru/link/?req=doc&amp;base=LAW&amp;n=120862&amp;date=21.11.2024&amp;dst=100008&amp;field=134" TargetMode="External"/><Relationship Id="rId118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89812&amp;date=21.11.2024&amp;dst=100367&amp;field=134" TargetMode="External"/><Relationship Id="rId72" Type="http://schemas.openxmlformats.org/officeDocument/2006/relationships/hyperlink" Target="https://login.consultant.ru/link/?req=doc&amp;base=LAW&amp;n=421796&amp;date=21.11.2024&amp;dst=100041&amp;field=134" TargetMode="External"/><Relationship Id="rId80" Type="http://schemas.openxmlformats.org/officeDocument/2006/relationships/hyperlink" Target="https://login.consultant.ru/link/?req=doc&amp;base=LAW&amp;n=286457&amp;date=21.11.2024&amp;dst=100032&amp;field=134" TargetMode="External"/><Relationship Id="rId85" Type="http://schemas.openxmlformats.org/officeDocument/2006/relationships/hyperlink" Target="https://login.consultant.ru/link/?req=doc&amp;base=LAW&amp;n=147222&amp;date=21.11.2024&amp;dst=100038&amp;field=134" TargetMode="External"/><Relationship Id="rId93" Type="http://schemas.openxmlformats.org/officeDocument/2006/relationships/hyperlink" Target="https://login.consultant.ru/link/?req=doc&amp;base=LAW&amp;n=431105&amp;date=21.11.2024&amp;dst=100022&amp;field=134" TargetMode="External"/><Relationship Id="rId98" Type="http://schemas.openxmlformats.org/officeDocument/2006/relationships/hyperlink" Target="https://login.consultant.ru/link/?req=doc&amp;base=LAW&amp;n=421796&amp;date=21.11.2024&amp;dst=100059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3136&amp;date=21.11.2024&amp;dst=100342&amp;field=134" TargetMode="External"/><Relationship Id="rId17" Type="http://schemas.openxmlformats.org/officeDocument/2006/relationships/hyperlink" Target="https://login.consultant.ru/link/?req=doc&amp;base=LAW&amp;n=286457&amp;date=21.11.2024&amp;dst=100032&amp;field=134" TargetMode="External"/><Relationship Id="rId25" Type="http://schemas.openxmlformats.org/officeDocument/2006/relationships/hyperlink" Target="https://login.consultant.ru/link/?req=doc&amp;base=LAW&amp;n=2875&amp;date=21.11.2024" TargetMode="External"/><Relationship Id="rId33" Type="http://schemas.openxmlformats.org/officeDocument/2006/relationships/hyperlink" Target="https://login.consultant.ru/link/?req=doc&amp;base=LAW&amp;n=421796&amp;date=21.11.2024&amp;dst=100015&amp;field=134" TargetMode="External"/><Relationship Id="rId38" Type="http://schemas.openxmlformats.org/officeDocument/2006/relationships/hyperlink" Target="https://login.consultant.ru/link/?req=doc&amp;base=LAW&amp;n=147222&amp;date=21.11.2024&amp;dst=100031&amp;field=134" TargetMode="External"/><Relationship Id="rId46" Type="http://schemas.openxmlformats.org/officeDocument/2006/relationships/hyperlink" Target="https://login.consultant.ru/link/?req=doc&amp;base=LAW&amp;n=480453&amp;date=21.11.2024" TargetMode="External"/><Relationship Id="rId59" Type="http://schemas.openxmlformats.org/officeDocument/2006/relationships/hyperlink" Target="https://login.consultant.ru/link/?req=doc&amp;base=LAW&amp;n=147222&amp;date=21.11.2024&amp;dst=100033&amp;field=134" TargetMode="External"/><Relationship Id="rId67" Type="http://schemas.openxmlformats.org/officeDocument/2006/relationships/hyperlink" Target="https://login.consultant.ru/link/?req=doc&amp;base=LAW&amp;n=421796&amp;date=21.11.2024&amp;dst=100036&amp;field=134" TargetMode="External"/><Relationship Id="rId103" Type="http://schemas.openxmlformats.org/officeDocument/2006/relationships/hyperlink" Target="https://login.consultant.ru/link/?req=doc&amp;base=LAW&amp;n=147222&amp;date=21.11.2024&amp;dst=100046&amp;field=134" TargetMode="External"/><Relationship Id="rId108" Type="http://schemas.openxmlformats.org/officeDocument/2006/relationships/hyperlink" Target="https://login.consultant.ru/link/?req=doc&amp;base=LAW&amp;n=421796&amp;date=21.11.2024&amp;dst=100063&amp;field=134" TargetMode="External"/><Relationship Id="rId116" Type="http://schemas.openxmlformats.org/officeDocument/2006/relationships/hyperlink" Target="https://login.consultant.ru/link/?req=doc&amp;base=LAW&amp;n=421796&amp;date=21.11.2024&amp;dst=100065&amp;field=134" TargetMode="External"/><Relationship Id="rId20" Type="http://schemas.openxmlformats.org/officeDocument/2006/relationships/hyperlink" Target="https://login.consultant.ru/link/?req=doc&amp;base=LAW&amp;n=421796&amp;date=21.11.2024&amp;dst=100009&amp;field=134" TargetMode="External"/><Relationship Id="rId41" Type="http://schemas.openxmlformats.org/officeDocument/2006/relationships/hyperlink" Target="https://login.consultant.ru/link/?req=doc&amp;base=LAW&amp;n=422098&amp;date=21.11.2024&amp;dst=100057&amp;field=134" TargetMode="External"/><Relationship Id="rId54" Type="http://schemas.openxmlformats.org/officeDocument/2006/relationships/hyperlink" Target="https://login.consultant.ru/link/?req=doc&amp;base=LAW&amp;n=421796&amp;date=21.11.2024&amp;dst=100028&amp;field=134" TargetMode="External"/><Relationship Id="rId62" Type="http://schemas.openxmlformats.org/officeDocument/2006/relationships/hyperlink" Target="https://login.consultant.ru/link/?req=doc&amp;base=LAW&amp;n=421796&amp;date=21.11.2024&amp;dst=100030&amp;field=134" TargetMode="External"/><Relationship Id="rId70" Type="http://schemas.openxmlformats.org/officeDocument/2006/relationships/hyperlink" Target="https://login.consultant.ru/link/?req=doc&amp;base=LAW&amp;n=421796&amp;date=21.11.2024&amp;dst=100040&amp;field=134" TargetMode="External"/><Relationship Id="rId75" Type="http://schemas.openxmlformats.org/officeDocument/2006/relationships/hyperlink" Target="https://login.consultant.ru/link/?req=doc&amp;base=LAW&amp;n=421796&amp;date=21.11.2024&amp;dst=100049&amp;field=134" TargetMode="External"/><Relationship Id="rId83" Type="http://schemas.openxmlformats.org/officeDocument/2006/relationships/hyperlink" Target="https://login.consultant.ru/link/?req=doc&amp;base=LAW&amp;n=462223&amp;date=21.11.2024&amp;dst=100012&amp;field=134" TargetMode="External"/><Relationship Id="rId88" Type="http://schemas.openxmlformats.org/officeDocument/2006/relationships/hyperlink" Target="https://login.consultant.ru/link/?req=doc&amp;base=LAW&amp;n=421796&amp;date=21.11.2024&amp;dst=100056&amp;field=134" TargetMode="External"/><Relationship Id="rId91" Type="http://schemas.openxmlformats.org/officeDocument/2006/relationships/hyperlink" Target="https://login.consultant.ru/link/?req=doc&amp;base=LAW&amp;n=147222&amp;date=21.11.2024&amp;dst=100042&amp;field=134" TargetMode="External"/><Relationship Id="rId96" Type="http://schemas.openxmlformats.org/officeDocument/2006/relationships/hyperlink" Target="https://login.consultant.ru/link/?req=doc&amp;base=LAW&amp;n=421796&amp;date=21.11.2024&amp;dst=100058&amp;field=134" TargetMode="External"/><Relationship Id="rId111" Type="http://schemas.openxmlformats.org/officeDocument/2006/relationships/hyperlink" Target="https://login.consultant.ru/link/?req=doc&amp;base=LAW&amp;n=421796&amp;date=21.11.2024&amp;dst=100064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387134&amp;date=21.11.2024&amp;dst=100155&amp;field=134" TargetMode="External"/><Relationship Id="rId23" Type="http://schemas.openxmlformats.org/officeDocument/2006/relationships/hyperlink" Target="https://login.consultant.ru/link/?req=doc&amp;base=LAW&amp;n=421796&amp;date=21.11.2024&amp;dst=100013&amp;field=134" TargetMode="External"/><Relationship Id="rId28" Type="http://schemas.openxmlformats.org/officeDocument/2006/relationships/hyperlink" Target="https://login.consultant.ru/link/?req=doc&amp;base=LAW&amp;n=453320&amp;date=21.11.2024&amp;dst=100817&amp;field=134" TargetMode="External"/><Relationship Id="rId36" Type="http://schemas.openxmlformats.org/officeDocument/2006/relationships/hyperlink" Target="https://login.consultant.ru/link/?req=doc&amp;base=LAW&amp;n=421796&amp;date=21.11.2024&amp;dst=100017&amp;field=134" TargetMode="External"/><Relationship Id="rId49" Type="http://schemas.openxmlformats.org/officeDocument/2006/relationships/hyperlink" Target="https://login.consultant.ru/link/?req=doc&amp;base=LAW&amp;n=436904&amp;date=21.11.2024&amp;dst=100042&amp;field=134" TargetMode="External"/><Relationship Id="rId57" Type="http://schemas.openxmlformats.org/officeDocument/2006/relationships/hyperlink" Target="https://login.consultant.ru/link/?req=doc&amp;base=LAW&amp;n=421796&amp;date=21.11.2024&amp;dst=100029&amp;field=134" TargetMode="External"/><Relationship Id="rId106" Type="http://schemas.openxmlformats.org/officeDocument/2006/relationships/hyperlink" Target="https://login.consultant.ru/link/?req=doc&amp;base=LAW&amp;n=389812&amp;date=21.11.2024&amp;dst=100377&amp;field=134" TargetMode="External"/><Relationship Id="rId114" Type="http://schemas.openxmlformats.org/officeDocument/2006/relationships/hyperlink" Target="https://login.consultant.ru/link/?req=doc&amp;base=LAW&amp;n=487015&amp;date=21.11.2024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147222&amp;date=21.11.2024&amp;dst=100027&amp;field=134" TargetMode="External"/><Relationship Id="rId31" Type="http://schemas.openxmlformats.org/officeDocument/2006/relationships/hyperlink" Target="https://login.consultant.ru/link/?req=doc&amp;base=LAW&amp;n=93980&amp;date=21.11.2024" TargetMode="External"/><Relationship Id="rId44" Type="http://schemas.openxmlformats.org/officeDocument/2006/relationships/hyperlink" Target="https://login.consultant.ru/link/?req=doc&amp;base=LAW&amp;n=421796&amp;date=21.11.2024&amp;dst=100021&amp;field=134" TargetMode="External"/><Relationship Id="rId52" Type="http://schemas.openxmlformats.org/officeDocument/2006/relationships/hyperlink" Target="https://login.consultant.ru/link/?req=doc&amp;base=LAW&amp;n=421796&amp;date=21.11.2024&amp;dst=100027&amp;field=134" TargetMode="External"/><Relationship Id="rId60" Type="http://schemas.openxmlformats.org/officeDocument/2006/relationships/hyperlink" Target="https://login.consultant.ru/link/?req=doc&amp;base=LAW&amp;n=468629&amp;date=21.11.2024&amp;dst=100011&amp;field=134" TargetMode="External"/><Relationship Id="rId65" Type="http://schemas.openxmlformats.org/officeDocument/2006/relationships/hyperlink" Target="https://login.consultant.ru/link/?req=doc&amp;base=LAW&amp;n=389812&amp;date=21.11.2024&amp;dst=100370&amp;field=134" TargetMode="External"/><Relationship Id="rId73" Type="http://schemas.openxmlformats.org/officeDocument/2006/relationships/hyperlink" Target="https://login.consultant.ru/link/?req=doc&amp;base=LAW&amp;n=421069&amp;date=21.11.2024&amp;dst=100042&amp;field=134" TargetMode="External"/><Relationship Id="rId78" Type="http://schemas.openxmlformats.org/officeDocument/2006/relationships/hyperlink" Target="https://login.consultant.ru/link/?req=doc&amp;base=LAW&amp;n=478647&amp;date=21.11.2024&amp;dst=100005&amp;field=134" TargetMode="External"/><Relationship Id="rId81" Type="http://schemas.openxmlformats.org/officeDocument/2006/relationships/hyperlink" Target="https://login.consultant.ru/link/?req=doc&amp;base=LAW&amp;n=147222&amp;date=21.11.2024&amp;dst=100036&amp;field=134" TargetMode="External"/><Relationship Id="rId86" Type="http://schemas.openxmlformats.org/officeDocument/2006/relationships/hyperlink" Target="https://login.consultant.ru/link/?req=doc&amp;base=LAW&amp;n=421796&amp;date=21.11.2024&amp;dst=100054&amp;field=134" TargetMode="External"/><Relationship Id="rId94" Type="http://schemas.openxmlformats.org/officeDocument/2006/relationships/hyperlink" Target="https://login.consultant.ru/link/?req=doc&amp;base=LAW&amp;n=462223&amp;date=21.11.2024&amp;dst=100043&amp;field=134" TargetMode="External"/><Relationship Id="rId99" Type="http://schemas.openxmlformats.org/officeDocument/2006/relationships/hyperlink" Target="https://login.consultant.ru/link/?req=doc&amp;base=LAW&amp;n=389812&amp;date=21.11.2024&amp;dst=100375&amp;field=134" TargetMode="External"/><Relationship Id="rId101" Type="http://schemas.openxmlformats.org/officeDocument/2006/relationships/hyperlink" Target="https://login.consultant.ru/link/?req=doc&amp;base=LAW&amp;n=421796&amp;date=21.11.2024&amp;dst=10006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89812&amp;date=21.11.2024&amp;dst=100361&amp;field=134" TargetMode="External"/><Relationship Id="rId13" Type="http://schemas.openxmlformats.org/officeDocument/2006/relationships/hyperlink" Target="https://login.consultant.ru/link/?req=doc&amp;base=LAW&amp;n=170481&amp;date=21.11.2024&amp;dst=100009&amp;field=134" TargetMode="External"/><Relationship Id="rId18" Type="http://schemas.openxmlformats.org/officeDocument/2006/relationships/hyperlink" Target="https://login.consultant.ru/link/?req=doc&amp;base=LAW&amp;n=440511&amp;date=21.11.2024&amp;dst=100317&amp;field=134" TargetMode="External"/><Relationship Id="rId39" Type="http://schemas.openxmlformats.org/officeDocument/2006/relationships/hyperlink" Target="https://login.consultant.ru/link/?req=doc&amp;base=LAW&amp;n=421796&amp;date=21.11.2024&amp;dst=100018&amp;field=134" TargetMode="External"/><Relationship Id="rId109" Type="http://schemas.openxmlformats.org/officeDocument/2006/relationships/hyperlink" Target="https://login.consultant.ru/link/?req=doc&amp;base=LAW&amp;n=422098&amp;date=21.11.2024&amp;dst=100177&amp;field=134" TargetMode="External"/><Relationship Id="rId34" Type="http://schemas.openxmlformats.org/officeDocument/2006/relationships/hyperlink" Target="https://login.consultant.ru/link/?req=doc&amp;base=LAW&amp;n=422098&amp;date=21.11.2024&amp;dst=100046&amp;field=134" TargetMode="External"/><Relationship Id="rId50" Type="http://schemas.openxmlformats.org/officeDocument/2006/relationships/hyperlink" Target="https://login.consultant.ru/link/?req=doc&amp;base=LAW&amp;n=421796&amp;date=21.11.2024&amp;dst=100026&amp;field=134" TargetMode="External"/><Relationship Id="rId55" Type="http://schemas.openxmlformats.org/officeDocument/2006/relationships/hyperlink" Target="https://login.consultant.ru/link/?req=doc&amp;base=LAW&amp;n=432730&amp;date=21.11.2024&amp;dst=100013&amp;field=134" TargetMode="External"/><Relationship Id="rId76" Type="http://schemas.openxmlformats.org/officeDocument/2006/relationships/hyperlink" Target="https://login.consultant.ru/link/?req=doc&amp;base=LAW&amp;n=389812&amp;date=21.11.2024&amp;dst=100371&amp;field=134" TargetMode="External"/><Relationship Id="rId97" Type="http://schemas.openxmlformats.org/officeDocument/2006/relationships/hyperlink" Target="https://login.consultant.ru/link/?req=doc&amp;base=LAW&amp;n=437300&amp;date=21.11.2024&amp;dst=100014&amp;field=134" TargetMode="External"/><Relationship Id="rId104" Type="http://schemas.openxmlformats.org/officeDocument/2006/relationships/hyperlink" Target="https://login.consultant.ru/link/?req=doc&amp;base=LAW&amp;n=421796&amp;date=21.11.2024&amp;dst=100062&amp;field=134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83136&amp;date=21.11.2024&amp;dst=100342&amp;field=134" TargetMode="External"/><Relationship Id="rId92" Type="http://schemas.openxmlformats.org/officeDocument/2006/relationships/hyperlink" Target="https://login.consultant.ru/link/?req=doc&amp;base=LAW&amp;n=421796&amp;date=21.11.2024&amp;dst=100057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40511&amp;date=21.11.2024&amp;dst=10031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16855</Words>
  <Characters>96076</Characters>
  <Application>Microsoft Office Word</Application>
  <DocSecurity>2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09.02.2009 N 8-ФЗ(ред. от 14.07.2022)"Об обеспечении доступа к информации о деятельности государственных органов и органов местного самоуправления"</vt:lpstr>
    </vt:vector>
  </TitlesOfParts>
  <Company>КонсультантПлюс Версия 4024.00.30</Company>
  <LinksUpToDate>false</LinksUpToDate>
  <CharactersWithSpaces>112706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09.02.2009 N 8-ФЗ(ред. от 14.07.2022)"Об обеспечении доступа к информации о деятельности государственных органов и органов местного самоуправления"</dc:title>
  <dc:subject/>
  <dc:creator>Кандалина Веланна Александровна</dc:creator>
  <cp:keywords/>
  <dc:description/>
  <cp:lastModifiedBy>Кандалина Веланна Александровна</cp:lastModifiedBy>
  <cp:revision>2</cp:revision>
  <dcterms:created xsi:type="dcterms:W3CDTF">2024-11-21T11:29:00Z</dcterms:created>
  <dcterms:modified xsi:type="dcterms:W3CDTF">2024-11-21T11:29:00Z</dcterms:modified>
</cp:coreProperties>
</file>